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635B82" w14:textId="77777777" w:rsidR="009A706A" w:rsidRPr="00E00AAA" w:rsidRDefault="009A706A" w:rsidP="00CC3107">
      <w:pPr>
        <w:spacing w:line="520" w:lineRule="exact"/>
        <w:rPr>
          <w:rFonts w:ascii="標楷體" w:eastAsia="標楷體" w:hAnsi="標楷體"/>
          <w:b/>
          <w:color w:val="000000"/>
          <w:sz w:val="40"/>
          <w:szCs w:val="40"/>
        </w:rPr>
      </w:pPr>
    </w:p>
    <w:p w14:paraId="097D90D2" w14:textId="77777777" w:rsidR="009A706A" w:rsidRDefault="009A706A" w:rsidP="00CC3107">
      <w:pPr>
        <w:spacing w:line="520" w:lineRule="exact"/>
        <w:rPr>
          <w:rFonts w:ascii="標楷體" w:eastAsia="標楷體" w:hAnsi="標楷體"/>
          <w:b/>
          <w:color w:val="000000"/>
          <w:sz w:val="36"/>
          <w:szCs w:val="36"/>
        </w:rPr>
      </w:pPr>
    </w:p>
    <w:p w14:paraId="1D9815BC" w14:textId="77777777" w:rsidR="009A706A" w:rsidRDefault="009A706A" w:rsidP="00CC3107">
      <w:pPr>
        <w:spacing w:line="520" w:lineRule="exact"/>
        <w:rPr>
          <w:rFonts w:ascii="標楷體" w:eastAsia="標楷體" w:hAnsi="標楷體"/>
          <w:b/>
          <w:color w:val="000000"/>
          <w:sz w:val="36"/>
          <w:szCs w:val="36"/>
        </w:rPr>
      </w:pPr>
    </w:p>
    <w:p w14:paraId="39D8D429" w14:textId="77777777" w:rsidR="009A706A" w:rsidRDefault="009A706A" w:rsidP="00CC3107">
      <w:pPr>
        <w:spacing w:line="520" w:lineRule="exact"/>
        <w:rPr>
          <w:rFonts w:ascii="標楷體" w:eastAsia="標楷體" w:hAnsi="標楷體"/>
          <w:b/>
          <w:color w:val="000000"/>
          <w:sz w:val="36"/>
          <w:szCs w:val="36"/>
        </w:rPr>
      </w:pPr>
    </w:p>
    <w:p w14:paraId="6F602E23" w14:textId="77777777" w:rsidR="009A706A" w:rsidRDefault="009A706A" w:rsidP="00CC3107">
      <w:pPr>
        <w:spacing w:line="520" w:lineRule="exact"/>
        <w:rPr>
          <w:rFonts w:ascii="標楷體" w:eastAsia="標楷體" w:hAnsi="標楷體"/>
          <w:b/>
          <w:color w:val="000000"/>
          <w:sz w:val="36"/>
          <w:szCs w:val="36"/>
        </w:rPr>
      </w:pPr>
    </w:p>
    <w:p w14:paraId="6B7BF8C1" w14:textId="77777777" w:rsidR="009A706A" w:rsidRDefault="009A706A" w:rsidP="00CC3107">
      <w:pPr>
        <w:spacing w:line="520" w:lineRule="exact"/>
        <w:rPr>
          <w:rFonts w:ascii="標楷體" w:eastAsia="標楷體" w:hAnsi="標楷體"/>
          <w:b/>
          <w:color w:val="000000"/>
          <w:sz w:val="36"/>
          <w:szCs w:val="36"/>
        </w:rPr>
      </w:pPr>
    </w:p>
    <w:p w14:paraId="23DAD3D5" w14:textId="77777777" w:rsidR="009A706A" w:rsidRDefault="009A706A" w:rsidP="00CC3107">
      <w:pPr>
        <w:spacing w:line="520" w:lineRule="exact"/>
        <w:rPr>
          <w:rFonts w:ascii="標楷體" w:eastAsia="標楷體" w:hAnsi="標楷體"/>
          <w:b/>
          <w:color w:val="000000"/>
          <w:sz w:val="36"/>
          <w:szCs w:val="36"/>
        </w:rPr>
      </w:pPr>
    </w:p>
    <w:p w14:paraId="40A0985A" w14:textId="77777777" w:rsidR="009A706A" w:rsidRDefault="009A706A" w:rsidP="00CC3107">
      <w:pPr>
        <w:spacing w:line="520" w:lineRule="exact"/>
        <w:rPr>
          <w:rFonts w:ascii="標楷體" w:eastAsia="標楷體" w:hAnsi="標楷體"/>
          <w:b/>
          <w:color w:val="000000"/>
          <w:sz w:val="36"/>
          <w:szCs w:val="36"/>
        </w:rPr>
      </w:pPr>
    </w:p>
    <w:p w14:paraId="1438BEC3" w14:textId="77777777" w:rsidR="009A706A" w:rsidRDefault="009A706A" w:rsidP="00CC3107">
      <w:pPr>
        <w:spacing w:line="520" w:lineRule="exact"/>
        <w:rPr>
          <w:rFonts w:ascii="標楷體" w:eastAsia="標楷體" w:hAnsi="標楷體"/>
          <w:b/>
          <w:color w:val="000000"/>
          <w:sz w:val="36"/>
          <w:szCs w:val="36"/>
        </w:rPr>
      </w:pPr>
    </w:p>
    <w:p w14:paraId="39F2564E" w14:textId="77777777" w:rsidR="009A706A" w:rsidRDefault="009A706A" w:rsidP="00CC3107">
      <w:pPr>
        <w:spacing w:line="520" w:lineRule="exact"/>
        <w:rPr>
          <w:rFonts w:ascii="標楷體" w:eastAsia="標楷體" w:hAnsi="標楷體"/>
          <w:b/>
          <w:color w:val="000000"/>
          <w:sz w:val="36"/>
          <w:szCs w:val="36"/>
        </w:rPr>
      </w:pPr>
    </w:p>
    <w:p w14:paraId="286B8CF9" w14:textId="77777777" w:rsidR="009A706A" w:rsidRDefault="009A706A" w:rsidP="00CC3107">
      <w:pPr>
        <w:spacing w:line="520" w:lineRule="exact"/>
        <w:rPr>
          <w:rFonts w:ascii="標楷體" w:eastAsia="標楷體" w:hAnsi="標楷體"/>
          <w:b/>
          <w:color w:val="000000"/>
          <w:sz w:val="36"/>
          <w:szCs w:val="36"/>
        </w:rPr>
      </w:pPr>
    </w:p>
    <w:p w14:paraId="01D98BA3" w14:textId="77777777" w:rsidR="009A706A" w:rsidRDefault="009A706A" w:rsidP="00CC3107">
      <w:pPr>
        <w:spacing w:line="520" w:lineRule="exact"/>
        <w:rPr>
          <w:rFonts w:ascii="標楷體" w:eastAsia="標楷體" w:hAnsi="標楷體"/>
          <w:b/>
          <w:color w:val="000000"/>
          <w:sz w:val="36"/>
          <w:szCs w:val="36"/>
        </w:rPr>
      </w:pPr>
    </w:p>
    <w:p w14:paraId="3BF6FBD3" w14:textId="77777777" w:rsidR="009A706A" w:rsidRDefault="009A706A" w:rsidP="00CC3107">
      <w:pPr>
        <w:spacing w:line="520" w:lineRule="exact"/>
        <w:rPr>
          <w:rFonts w:ascii="標楷體" w:eastAsia="標楷體" w:hAnsi="標楷體"/>
          <w:b/>
          <w:color w:val="000000"/>
          <w:sz w:val="36"/>
          <w:szCs w:val="36"/>
        </w:rPr>
      </w:pPr>
    </w:p>
    <w:p w14:paraId="449686DA" w14:textId="77777777" w:rsidR="009A706A" w:rsidRDefault="009A706A" w:rsidP="00CC3107">
      <w:pPr>
        <w:spacing w:line="520" w:lineRule="exact"/>
        <w:rPr>
          <w:rFonts w:ascii="標楷體" w:eastAsia="標楷體" w:hAnsi="標楷體"/>
          <w:b/>
          <w:color w:val="000000"/>
          <w:sz w:val="36"/>
          <w:szCs w:val="36"/>
        </w:rPr>
      </w:pPr>
    </w:p>
    <w:p w14:paraId="33B3E52F" w14:textId="0D27A2A0" w:rsidR="00CC3107" w:rsidRPr="00640F3D" w:rsidRDefault="00CC3107" w:rsidP="009A706A">
      <w:pPr>
        <w:spacing w:line="520" w:lineRule="exact"/>
        <w:jc w:val="center"/>
        <w:rPr>
          <w:rFonts w:ascii="標楷體" w:eastAsia="標楷體" w:hAnsi="標楷體"/>
          <w:b/>
          <w:color w:val="000000"/>
          <w:sz w:val="36"/>
          <w:szCs w:val="36"/>
        </w:rPr>
      </w:pPr>
      <w:r w:rsidRPr="00640F3D">
        <w:rPr>
          <w:rFonts w:ascii="標楷體" w:eastAsia="標楷體" w:hAnsi="標楷體" w:hint="eastAsia"/>
          <w:b/>
          <w:color w:val="000000"/>
          <w:sz w:val="36"/>
          <w:szCs w:val="36"/>
        </w:rPr>
        <w:t>花蓮市舊鐵道行人徒步區認養契約書</w:t>
      </w:r>
    </w:p>
    <w:p w14:paraId="176C0821" w14:textId="77777777" w:rsidR="00CC3107" w:rsidRPr="00640F3D" w:rsidRDefault="00CC3107" w:rsidP="00CC3107">
      <w:pPr>
        <w:spacing w:line="520" w:lineRule="exact"/>
        <w:jc w:val="center"/>
        <w:rPr>
          <w:rFonts w:eastAsia="標楷體"/>
          <w:b/>
          <w:sz w:val="44"/>
          <w:szCs w:val="44"/>
        </w:rPr>
      </w:pPr>
    </w:p>
    <w:p w14:paraId="26809B7A" w14:textId="77777777" w:rsidR="00CC3107" w:rsidRDefault="00CC3107" w:rsidP="00CC3107">
      <w:pPr>
        <w:spacing w:line="520" w:lineRule="exact"/>
        <w:jc w:val="center"/>
        <w:rPr>
          <w:rFonts w:eastAsia="標楷體"/>
          <w:b/>
          <w:sz w:val="44"/>
          <w:szCs w:val="44"/>
        </w:rPr>
      </w:pPr>
    </w:p>
    <w:p w14:paraId="2ED967B8" w14:textId="77777777" w:rsidR="00CC3107" w:rsidRDefault="00CC3107" w:rsidP="00CC3107">
      <w:pPr>
        <w:spacing w:line="520" w:lineRule="exact"/>
        <w:jc w:val="center"/>
        <w:rPr>
          <w:rFonts w:eastAsia="標楷體"/>
          <w:b/>
          <w:sz w:val="44"/>
          <w:szCs w:val="44"/>
        </w:rPr>
      </w:pPr>
    </w:p>
    <w:p w14:paraId="1B088CD8" w14:textId="77777777" w:rsidR="00CC3107" w:rsidRDefault="00CC3107" w:rsidP="00CC3107">
      <w:pPr>
        <w:spacing w:line="520" w:lineRule="exact"/>
        <w:jc w:val="center"/>
        <w:rPr>
          <w:rFonts w:eastAsia="標楷體"/>
          <w:b/>
          <w:sz w:val="44"/>
          <w:szCs w:val="44"/>
        </w:rPr>
      </w:pPr>
    </w:p>
    <w:p w14:paraId="320FFFDB" w14:textId="77777777" w:rsidR="00CC3107" w:rsidRDefault="00CC3107" w:rsidP="00CC3107">
      <w:pPr>
        <w:spacing w:line="520" w:lineRule="exact"/>
        <w:jc w:val="center"/>
        <w:rPr>
          <w:rFonts w:eastAsia="標楷體"/>
          <w:b/>
          <w:sz w:val="44"/>
          <w:szCs w:val="44"/>
        </w:rPr>
      </w:pPr>
    </w:p>
    <w:p w14:paraId="2AD72FAE" w14:textId="77777777" w:rsidR="00CC3107" w:rsidRDefault="00CC3107" w:rsidP="00CC3107">
      <w:pPr>
        <w:spacing w:line="520" w:lineRule="exact"/>
        <w:jc w:val="center"/>
        <w:rPr>
          <w:rFonts w:eastAsia="標楷體"/>
          <w:b/>
          <w:sz w:val="44"/>
          <w:szCs w:val="44"/>
        </w:rPr>
      </w:pPr>
    </w:p>
    <w:p w14:paraId="1C4CE5C1" w14:textId="77777777" w:rsidR="00CC3107" w:rsidRDefault="00CC3107" w:rsidP="00CC3107">
      <w:pPr>
        <w:spacing w:line="520" w:lineRule="exact"/>
        <w:jc w:val="center"/>
        <w:rPr>
          <w:rFonts w:eastAsia="標楷體"/>
          <w:b/>
          <w:sz w:val="44"/>
          <w:szCs w:val="44"/>
        </w:rPr>
      </w:pPr>
    </w:p>
    <w:p w14:paraId="7F7B0074" w14:textId="77777777" w:rsidR="00CC3107" w:rsidRDefault="00CC3107" w:rsidP="00CC3107">
      <w:pPr>
        <w:spacing w:line="520" w:lineRule="exact"/>
        <w:jc w:val="center"/>
        <w:rPr>
          <w:rFonts w:eastAsia="標楷體"/>
          <w:b/>
          <w:sz w:val="44"/>
          <w:szCs w:val="44"/>
        </w:rPr>
      </w:pPr>
    </w:p>
    <w:p w14:paraId="2CCD6CAF" w14:textId="77777777" w:rsidR="00CC3107" w:rsidRDefault="00CC3107" w:rsidP="00CC3107">
      <w:pPr>
        <w:spacing w:line="520" w:lineRule="exact"/>
        <w:jc w:val="center"/>
        <w:rPr>
          <w:rFonts w:eastAsia="標楷體"/>
          <w:b/>
          <w:sz w:val="44"/>
          <w:szCs w:val="44"/>
        </w:rPr>
      </w:pPr>
    </w:p>
    <w:p w14:paraId="5FCF49DE" w14:textId="77777777" w:rsidR="00CC3107" w:rsidRDefault="00CC3107" w:rsidP="00CC3107">
      <w:pPr>
        <w:spacing w:line="520" w:lineRule="exact"/>
        <w:jc w:val="center"/>
        <w:rPr>
          <w:rFonts w:eastAsia="標楷體"/>
          <w:b/>
          <w:sz w:val="44"/>
          <w:szCs w:val="44"/>
        </w:rPr>
      </w:pPr>
    </w:p>
    <w:p w14:paraId="239369AB" w14:textId="2402F78B" w:rsidR="00CC3107" w:rsidRDefault="00CC3107" w:rsidP="00CC3107">
      <w:pPr>
        <w:spacing w:line="520" w:lineRule="exact"/>
        <w:ind w:firstLineChars="100" w:firstLine="400"/>
        <w:jc w:val="center"/>
        <w:rPr>
          <w:rFonts w:ascii="標楷體" w:eastAsia="標楷體" w:hAnsi="標楷體"/>
          <w:sz w:val="40"/>
          <w:szCs w:val="40"/>
        </w:rPr>
      </w:pPr>
    </w:p>
    <w:tbl>
      <w:tblPr>
        <w:tblpPr w:leftFromText="180" w:rightFromText="180" w:vertAnchor="text" w:horzAnchor="margin" w:tblpY="187"/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86"/>
        <w:gridCol w:w="7881"/>
      </w:tblGrid>
      <w:tr w:rsidR="00CC3107" w14:paraId="6BC212E1" w14:textId="77777777" w:rsidTr="00E00AAA">
        <w:trPr>
          <w:cantSplit/>
          <w:trHeight w:val="14364"/>
        </w:trPr>
        <w:tc>
          <w:tcPr>
            <w:tcW w:w="1186" w:type="dxa"/>
            <w:textDirection w:val="tbRlV"/>
          </w:tcPr>
          <w:p w14:paraId="3D259166" w14:textId="77777777" w:rsidR="00CC3107" w:rsidRPr="00E00AAA" w:rsidRDefault="00CC3107" w:rsidP="00E00AAA">
            <w:pPr>
              <w:spacing w:line="960" w:lineRule="exact"/>
              <w:ind w:left="113" w:right="113" w:firstLineChars="500" w:firstLine="2000"/>
              <w:rPr>
                <w:rFonts w:ascii="標楷體" w:eastAsia="標楷體" w:hAnsi="標楷體"/>
                <w:sz w:val="40"/>
                <w:szCs w:val="40"/>
              </w:rPr>
            </w:pPr>
            <w:r w:rsidRPr="00E00AAA">
              <w:rPr>
                <w:rFonts w:ascii="標楷體" w:eastAsia="標楷體" w:hAnsi="標楷體" w:hint="eastAsia"/>
                <w:sz w:val="40"/>
                <w:szCs w:val="40"/>
              </w:rPr>
              <w:lastRenderedPageBreak/>
              <w:t>認養標的範圍</w:t>
            </w:r>
          </w:p>
        </w:tc>
        <w:tc>
          <w:tcPr>
            <w:tcW w:w="7881" w:type="dxa"/>
          </w:tcPr>
          <w:p w14:paraId="6547BA76" w14:textId="77777777" w:rsidR="00CC3107" w:rsidRDefault="00CC3107" w:rsidP="00CC3107">
            <w:pPr>
              <w:spacing w:line="520" w:lineRule="exact"/>
            </w:pPr>
          </w:p>
          <w:p w14:paraId="0BC93ADB" w14:textId="35621148" w:rsidR="00CC3107" w:rsidRDefault="00CC3107" w:rsidP="00CC3107">
            <w:pPr>
              <w:spacing w:line="520" w:lineRule="exact"/>
            </w:pPr>
          </w:p>
          <w:p w14:paraId="41E38BF2" w14:textId="77777777" w:rsidR="00CC3107" w:rsidRDefault="00CC3107" w:rsidP="00CC3107">
            <w:pPr>
              <w:spacing w:line="520" w:lineRule="exact"/>
            </w:pPr>
          </w:p>
          <w:p w14:paraId="517C9915" w14:textId="252415AB" w:rsidR="00CC3107" w:rsidRDefault="00CC3107" w:rsidP="00CC3107">
            <w:pPr>
              <w:spacing w:line="520" w:lineRule="exact"/>
            </w:pPr>
          </w:p>
          <w:p w14:paraId="34099020" w14:textId="72526CF1" w:rsidR="00CC3107" w:rsidRDefault="00CC3107" w:rsidP="00CC3107">
            <w:pPr>
              <w:spacing w:line="520" w:lineRule="exact"/>
            </w:pPr>
          </w:p>
          <w:p w14:paraId="6DEAD8C4" w14:textId="5F2A6165" w:rsidR="00CC3107" w:rsidRDefault="00E00AAA" w:rsidP="00CC3107">
            <w:pPr>
              <w:spacing w:line="520" w:lineRule="exact"/>
            </w:pPr>
            <w:r>
              <w:rPr>
                <w:noProof/>
              </w:rPr>
              <w:drawing>
                <wp:anchor distT="0" distB="0" distL="114300" distR="114300" simplePos="0" relativeHeight="251660288" behindDoc="0" locked="0" layoutInCell="1" allowOverlap="1" wp14:anchorId="0F5B43BE" wp14:editId="543923B1">
                  <wp:simplePos x="0" y="0"/>
                  <wp:positionH relativeFrom="column">
                    <wp:posOffset>-1202690</wp:posOffset>
                  </wp:positionH>
                  <wp:positionV relativeFrom="paragraph">
                    <wp:posOffset>290830</wp:posOffset>
                  </wp:positionV>
                  <wp:extent cx="7294688" cy="4536126"/>
                  <wp:effectExtent l="7620" t="0" r="0" b="0"/>
                  <wp:wrapNone/>
                  <wp:docPr id="1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6200000">
                            <a:off x="0" y="0"/>
                            <a:ext cx="7294688" cy="453612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58AB96F" w14:textId="74C7FF43" w:rsidR="00CC3107" w:rsidRDefault="00CC3107" w:rsidP="00CC3107">
            <w:pPr>
              <w:spacing w:line="520" w:lineRule="exact"/>
            </w:pPr>
          </w:p>
          <w:p w14:paraId="15F8B643" w14:textId="7BAD07EB" w:rsidR="00CC3107" w:rsidRDefault="00CC3107" w:rsidP="00CC3107">
            <w:pPr>
              <w:spacing w:line="520" w:lineRule="exact"/>
            </w:pPr>
          </w:p>
          <w:p w14:paraId="0174E124" w14:textId="3374719E" w:rsidR="00CC3107" w:rsidRDefault="00CC3107" w:rsidP="00CC3107">
            <w:pPr>
              <w:spacing w:line="520" w:lineRule="exact"/>
            </w:pPr>
          </w:p>
          <w:p w14:paraId="7BEDC96A" w14:textId="77777777" w:rsidR="00CC3107" w:rsidRPr="006432FE" w:rsidRDefault="00CC3107" w:rsidP="00CC3107">
            <w:pPr>
              <w:spacing w:line="520" w:lineRule="exact"/>
            </w:pPr>
          </w:p>
          <w:p w14:paraId="6C54CF35" w14:textId="77777777" w:rsidR="00CC3107" w:rsidRDefault="00CC3107" w:rsidP="00CC3107">
            <w:pPr>
              <w:spacing w:line="520" w:lineRule="exact"/>
            </w:pPr>
          </w:p>
          <w:p w14:paraId="0C9E189F" w14:textId="77777777" w:rsidR="00CC3107" w:rsidRDefault="00CC3107" w:rsidP="00CC3107">
            <w:pPr>
              <w:spacing w:line="520" w:lineRule="exact"/>
            </w:pPr>
          </w:p>
          <w:p w14:paraId="282342B0" w14:textId="77777777" w:rsidR="00CC3107" w:rsidRPr="006432FE" w:rsidRDefault="00CC3107" w:rsidP="00CC3107">
            <w:pPr>
              <w:spacing w:line="520" w:lineRule="exact"/>
              <w:jc w:val="center"/>
            </w:pPr>
          </w:p>
        </w:tc>
      </w:tr>
    </w:tbl>
    <w:p w14:paraId="42375B78" w14:textId="4E20C5A4" w:rsidR="00933F34" w:rsidRPr="005A656C" w:rsidRDefault="00BF242A" w:rsidP="00933F34">
      <w:pPr>
        <w:jc w:val="center"/>
        <w:rPr>
          <w:rFonts w:ascii="標楷體" w:eastAsia="標楷體" w:hAnsi="標楷體"/>
          <w:b/>
          <w:color w:val="000000" w:themeColor="text1"/>
          <w:sz w:val="36"/>
          <w:szCs w:val="36"/>
        </w:rPr>
      </w:pPr>
      <w:r w:rsidRPr="005A656C">
        <w:rPr>
          <w:rFonts w:ascii="標楷體" w:eastAsia="標楷體" w:hAnsi="標楷體" w:hint="eastAsia"/>
          <w:b/>
          <w:color w:val="000000" w:themeColor="text1"/>
          <w:sz w:val="36"/>
          <w:szCs w:val="36"/>
        </w:rPr>
        <w:lastRenderedPageBreak/>
        <w:t>花蓮市</w:t>
      </w:r>
      <w:r w:rsidR="006B6AEB" w:rsidRPr="005A656C">
        <w:rPr>
          <w:rFonts w:ascii="標楷體" w:eastAsia="標楷體" w:hAnsi="標楷體" w:hint="eastAsia"/>
          <w:b/>
          <w:color w:val="000000" w:themeColor="text1"/>
          <w:sz w:val="36"/>
          <w:szCs w:val="36"/>
        </w:rPr>
        <w:t>舊鐵道行人徒步區</w:t>
      </w:r>
      <w:r w:rsidR="00F45FEE" w:rsidRPr="005A656C">
        <w:rPr>
          <w:rFonts w:ascii="標楷體" w:eastAsia="標楷體" w:hAnsi="標楷體" w:hint="eastAsia"/>
          <w:b/>
          <w:color w:val="000000" w:themeColor="text1"/>
          <w:sz w:val="36"/>
          <w:szCs w:val="36"/>
        </w:rPr>
        <w:t>認養</w:t>
      </w:r>
      <w:r w:rsidR="00147FF9" w:rsidRPr="005A656C">
        <w:rPr>
          <w:rFonts w:ascii="標楷體" w:eastAsia="標楷體" w:hAnsi="標楷體" w:hint="eastAsia"/>
          <w:b/>
          <w:color w:val="000000" w:themeColor="text1"/>
          <w:sz w:val="36"/>
          <w:szCs w:val="36"/>
        </w:rPr>
        <w:t>契約</w:t>
      </w:r>
      <w:r w:rsidR="00DF4E44">
        <w:rPr>
          <w:rFonts w:ascii="標楷體" w:eastAsia="標楷體" w:hAnsi="標楷體" w:hint="eastAsia"/>
          <w:b/>
          <w:color w:val="000000" w:themeColor="text1"/>
          <w:sz w:val="36"/>
          <w:szCs w:val="36"/>
        </w:rPr>
        <w:t>書</w:t>
      </w:r>
    </w:p>
    <w:p w14:paraId="60BCECC0" w14:textId="60F8236D" w:rsidR="0075444A" w:rsidRPr="005A656C" w:rsidRDefault="0063424A" w:rsidP="006C1911">
      <w:pPr>
        <w:snapToGrid w:val="0"/>
        <w:spacing w:before="100" w:beforeAutospacing="1" w:after="100" w:afterAutospacing="1"/>
        <w:rPr>
          <w:rFonts w:ascii="標楷體" w:eastAsia="標楷體" w:hAnsi="標楷體"/>
          <w:color w:val="000000" w:themeColor="text1"/>
          <w:szCs w:val="24"/>
        </w:rPr>
      </w:pPr>
      <w:r w:rsidRPr="005A656C">
        <w:rPr>
          <w:rFonts w:ascii="標楷體" w:eastAsia="標楷體" w:hAnsi="標楷體" w:hint="eastAsia"/>
          <w:color w:val="000000" w:themeColor="text1"/>
          <w:szCs w:val="24"/>
        </w:rPr>
        <w:t>立契約書人:</w:t>
      </w:r>
      <w:r w:rsidR="00BF242A" w:rsidRPr="005A656C">
        <w:rPr>
          <w:rFonts w:ascii="標楷體" w:eastAsia="標楷體" w:hAnsi="標楷體" w:hint="eastAsia"/>
          <w:color w:val="000000" w:themeColor="text1"/>
          <w:szCs w:val="24"/>
        </w:rPr>
        <w:t xml:space="preserve">花蓮市公所 </w:t>
      </w:r>
      <w:r w:rsidR="00CB47D2" w:rsidRPr="005A656C">
        <w:rPr>
          <w:rFonts w:ascii="標楷體" w:eastAsia="標楷體" w:hAnsi="標楷體" w:hint="eastAsia"/>
          <w:color w:val="000000" w:themeColor="text1"/>
          <w:szCs w:val="24"/>
        </w:rPr>
        <w:t xml:space="preserve">  </w:t>
      </w:r>
      <w:r w:rsidR="00415EFE">
        <w:rPr>
          <w:rFonts w:ascii="標楷體" w:eastAsia="標楷體" w:hAnsi="標楷體"/>
          <w:color w:val="000000" w:themeColor="text1"/>
          <w:szCs w:val="24"/>
        </w:rPr>
        <w:t xml:space="preserve">          </w:t>
      </w:r>
      <w:r w:rsidR="00CB47D2" w:rsidRPr="005A656C">
        <w:rPr>
          <w:rFonts w:ascii="標楷體" w:eastAsia="標楷體" w:hAnsi="標楷體" w:hint="eastAsia"/>
          <w:color w:val="000000" w:themeColor="text1"/>
          <w:szCs w:val="24"/>
        </w:rPr>
        <w:t xml:space="preserve"> </w:t>
      </w:r>
      <w:r w:rsidR="00147FF9" w:rsidRPr="005A656C">
        <w:rPr>
          <w:rFonts w:ascii="標楷體" w:eastAsia="標楷體" w:hAnsi="標楷體" w:hint="eastAsia"/>
          <w:color w:val="000000" w:themeColor="text1"/>
          <w:szCs w:val="24"/>
        </w:rPr>
        <w:t xml:space="preserve">法定代理人:魏嘉賢 </w:t>
      </w:r>
      <w:r w:rsidR="00BF242A" w:rsidRPr="005A656C">
        <w:rPr>
          <w:rFonts w:ascii="標楷體" w:eastAsia="標楷體" w:hAnsi="標楷體" w:hint="eastAsia"/>
          <w:color w:val="000000" w:themeColor="text1"/>
          <w:szCs w:val="24"/>
        </w:rPr>
        <w:t>(以下簡稱甲方)</w:t>
      </w:r>
    </w:p>
    <w:p w14:paraId="4AD359A4" w14:textId="66B3430D" w:rsidR="00396F8F" w:rsidRPr="005A656C" w:rsidRDefault="0063424A" w:rsidP="006C1911">
      <w:pPr>
        <w:snapToGrid w:val="0"/>
        <w:spacing w:before="100" w:beforeAutospacing="1" w:after="100" w:afterAutospacing="1"/>
        <w:rPr>
          <w:rFonts w:ascii="標楷體" w:eastAsia="標楷體" w:hAnsi="標楷體"/>
          <w:color w:val="000000" w:themeColor="text1"/>
          <w:szCs w:val="24"/>
        </w:rPr>
      </w:pPr>
      <w:r w:rsidRPr="005A656C">
        <w:rPr>
          <w:rFonts w:ascii="標楷體" w:eastAsia="標楷體" w:hAnsi="標楷體" w:hint="eastAsia"/>
          <w:color w:val="000000" w:themeColor="text1"/>
          <w:szCs w:val="24"/>
        </w:rPr>
        <w:t>立契約書人:</w:t>
      </w:r>
      <w:r w:rsidR="00396F8F" w:rsidRPr="005A656C">
        <w:rPr>
          <w:rFonts w:ascii="標楷體" w:eastAsia="標楷體" w:hAnsi="標楷體" w:hint="eastAsia"/>
          <w:color w:val="000000" w:themeColor="text1"/>
          <w:szCs w:val="24"/>
        </w:rPr>
        <w:t xml:space="preserve"> </w:t>
      </w:r>
      <w:r w:rsidR="00F908E5">
        <w:rPr>
          <w:rFonts w:ascii="標楷體" w:eastAsia="標楷體" w:hAnsi="標楷體" w:hint="eastAsia"/>
          <w:color w:val="000000" w:themeColor="text1"/>
          <w:szCs w:val="24"/>
        </w:rPr>
        <w:t xml:space="preserve"> </w:t>
      </w:r>
      <w:r w:rsidRPr="005A656C">
        <w:rPr>
          <w:rFonts w:ascii="標楷體" w:eastAsia="標楷體" w:hAnsi="標楷體" w:hint="eastAsia"/>
          <w:color w:val="000000" w:themeColor="text1"/>
          <w:szCs w:val="24"/>
        </w:rPr>
        <w:t xml:space="preserve"> </w:t>
      </w:r>
      <w:r w:rsidR="00396F8F" w:rsidRPr="005A656C">
        <w:rPr>
          <w:rFonts w:ascii="標楷體" w:eastAsia="標楷體" w:hAnsi="標楷體" w:hint="eastAsia"/>
          <w:color w:val="000000" w:themeColor="text1"/>
          <w:szCs w:val="24"/>
        </w:rPr>
        <w:t xml:space="preserve"> </w:t>
      </w:r>
      <w:r w:rsidR="00147FF9" w:rsidRPr="005A656C">
        <w:rPr>
          <w:rFonts w:ascii="標楷體" w:eastAsia="標楷體" w:hAnsi="標楷體" w:hint="eastAsia"/>
          <w:color w:val="000000" w:themeColor="text1"/>
          <w:szCs w:val="24"/>
        </w:rPr>
        <w:t>代表人:</w:t>
      </w:r>
      <w:r w:rsidR="00396F8F" w:rsidRPr="005A656C">
        <w:rPr>
          <w:rFonts w:ascii="標楷體" w:eastAsia="標楷體" w:hAnsi="標楷體" w:hint="eastAsia"/>
          <w:color w:val="000000" w:themeColor="text1"/>
          <w:szCs w:val="24"/>
        </w:rPr>
        <w:t xml:space="preserve"> </w:t>
      </w:r>
      <w:r w:rsidR="00F908E5">
        <w:rPr>
          <w:rFonts w:ascii="標楷體" w:eastAsia="標楷體" w:hAnsi="標楷體" w:hint="eastAsia"/>
          <w:color w:val="000000" w:themeColor="text1"/>
          <w:szCs w:val="24"/>
        </w:rPr>
        <w:t xml:space="preserve"> </w:t>
      </w:r>
      <w:r w:rsidRPr="005A656C">
        <w:rPr>
          <w:rFonts w:ascii="標楷體" w:eastAsia="標楷體" w:hAnsi="標楷體" w:hint="eastAsia"/>
          <w:color w:val="000000" w:themeColor="text1"/>
          <w:szCs w:val="24"/>
        </w:rPr>
        <w:t xml:space="preserve"> (以下簡稱乙方)</w:t>
      </w:r>
      <w:r w:rsidR="007F3A73" w:rsidRPr="005A656C">
        <w:rPr>
          <w:rFonts w:ascii="標楷體" w:eastAsia="標楷體" w:hAnsi="標楷體" w:hint="eastAsia"/>
          <w:color w:val="000000" w:themeColor="text1"/>
          <w:szCs w:val="24"/>
        </w:rPr>
        <w:t xml:space="preserve">           </w:t>
      </w:r>
    </w:p>
    <w:p w14:paraId="2922C4E4" w14:textId="77777777" w:rsidR="00933F34" w:rsidRPr="005A656C" w:rsidRDefault="0063424A" w:rsidP="006C1911">
      <w:pPr>
        <w:snapToGrid w:val="0"/>
        <w:spacing w:before="100" w:beforeAutospacing="1" w:after="100" w:afterAutospacing="1"/>
        <w:rPr>
          <w:rFonts w:ascii="標楷體" w:eastAsia="標楷體" w:hAnsi="標楷體"/>
          <w:color w:val="000000" w:themeColor="text1"/>
          <w:szCs w:val="24"/>
        </w:rPr>
      </w:pPr>
      <w:r w:rsidRPr="005A656C">
        <w:rPr>
          <w:rFonts w:ascii="標楷體" w:eastAsia="標楷體" w:hAnsi="標楷體" w:hint="eastAsia"/>
          <w:color w:val="000000" w:themeColor="text1"/>
          <w:szCs w:val="24"/>
        </w:rPr>
        <w:t>甲方為提升花蓮市舊鐵道行人徒步區機能</w:t>
      </w:r>
      <w:r w:rsidR="006C1911" w:rsidRPr="005A656C">
        <w:rPr>
          <w:rFonts w:ascii="標楷體" w:eastAsia="標楷體" w:hAnsi="標楷體" w:hint="eastAsia"/>
          <w:color w:val="000000" w:themeColor="text1"/>
          <w:szCs w:val="24"/>
        </w:rPr>
        <w:t>及</w:t>
      </w:r>
      <w:r w:rsidR="00933F34" w:rsidRPr="005A656C">
        <w:rPr>
          <w:rFonts w:ascii="標楷體" w:eastAsia="標楷體" w:hAnsi="標楷體"/>
          <w:color w:val="000000" w:themeColor="text1"/>
          <w:szCs w:val="24"/>
        </w:rPr>
        <w:t>維護</w:t>
      </w:r>
      <w:r w:rsidR="00015022" w:rsidRPr="005A656C">
        <w:rPr>
          <w:rFonts w:ascii="標楷體" w:eastAsia="標楷體" w:hAnsi="標楷體" w:hint="eastAsia"/>
          <w:color w:val="000000" w:themeColor="text1"/>
          <w:szCs w:val="24"/>
        </w:rPr>
        <w:t>其</w:t>
      </w:r>
      <w:r w:rsidR="009B0418" w:rsidRPr="005A656C">
        <w:rPr>
          <w:rFonts w:ascii="標楷體" w:eastAsia="標楷體" w:hAnsi="標楷體"/>
          <w:color w:val="000000" w:themeColor="text1"/>
          <w:szCs w:val="24"/>
        </w:rPr>
        <w:t>環境</w:t>
      </w:r>
      <w:r w:rsidR="006C1911" w:rsidRPr="005A656C">
        <w:rPr>
          <w:rFonts w:ascii="標楷體" w:eastAsia="標楷體" w:hAnsi="標楷體" w:hint="eastAsia"/>
          <w:color w:val="000000" w:themeColor="text1"/>
          <w:szCs w:val="24"/>
        </w:rPr>
        <w:t>清潔工作</w:t>
      </w:r>
      <w:r w:rsidR="00933F34" w:rsidRPr="005A656C">
        <w:rPr>
          <w:rFonts w:hint="eastAsia"/>
          <w:color w:val="000000" w:themeColor="text1"/>
        </w:rPr>
        <w:t>，</w:t>
      </w:r>
      <w:r w:rsidR="006C1911" w:rsidRPr="005A656C">
        <w:rPr>
          <w:rFonts w:ascii="標楷體" w:eastAsia="標楷體" w:hAnsi="標楷體"/>
          <w:color w:val="000000" w:themeColor="text1"/>
          <w:szCs w:val="24"/>
        </w:rPr>
        <w:t>與認養人（以下簡稱乙方） 雙方同意訂定本契約，其約定內容如下：</w:t>
      </w:r>
    </w:p>
    <w:p w14:paraId="35E83047" w14:textId="77777777" w:rsidR="00CC4C3D" w:rsidRPr="005A656C" w:rsidRDefault="00015022" w:rsidP="006C1911">
      <w:pPr>
        <w:pStyle w:val="a8"/>
        <w:numPr>
          <w:ilvl w:val="0"/>
          <w:numId w:val="3"/>
        </w:numPr>
        <w:snapToGrid w:val="0"/>
        <w:spacing w:before="100" w:beforeAutospacing="1" w:after="100" w:afterAutospacing="1"/>
        <w:ind w:leftChars="0"/>
        <w:rPr>
          <w:rFonts w:ascii="標楷體" w:eastAsia="標楷體" w:hAnsi="標楷體"/>
          <w:color w:val="000000" w:themeColor="text1"/>
          <w:szCs w:val="24"/>
        </w:rPr>
      </w:pPr>
      <w:r w:rsidRPr="005A656C">
        <w:rPr>
          <w:rFonts w:ascii="標楷體" w:eastAsia="標楷體" w:hAnsi="標楷體" w:hint="eastAsia"/>
          <w:color w:val="000000" w:themeColor="text1"/>
          <w:szCs w:val="24"/>
        </w:rPr>
        <w:t>認養</w:t>
      </w:r>
      <w:r w:rsidR="00225758" w:rsidRPr="005A656C">
        <w:rPr>
          <w:rFonts w:ascii="標楷體" w:eastAsia="標楷體" w:hAnsi="標楷體" w:hint="eastAsia"/>
          <w:color w:val="000000" w:themeColor="text1"/>
          <w:szCs w:val="24"/>
        </w:rPr>
        <w:t>標的範圍</w:t>
      </w:r>
      <w:r w:rsidR="00147FF9" w:rsidRPr="005A656C">
        <w:rPr>
          <w:rFonts w:ascii="標楷體" w:eastAsia="標楷體" w:hAnsi="標楷體"/>
          <w:color w:val="000000" w:themeColor="text1"/>
          <w:szCs w:val="24"/>
        </w:rPr>
        <w:t>如下：（位置詳如附圖）</w:t>
      </w:r>
    </w:p>
    <w:tbl>
      <w:tblPr>
        <w:tblStyle w:val="a3"/>
        <w:tblW w:w="8016" w:type="dxa"/>
        <w:tblInd w:w="148" w:type="dxa"/>
        <w:tblLook w:val="04A0" w:firstRow="1" w:lastRow="0" w:firstColumn="1" w:lastColumn="0" w:noHBand="0" w:noVBand="1"/>
      </w:tblPr>
      <w:tblGrid>
        <w:gridCol w:w="3775"/>
        <w:gridCol w:w="1931"/>
        <w:gridCol w:w="2310"/>
      </w:tblGrid>
      <w:tr w:rsidR="005A656C" w:rsidRPr="005A656C" w14:paraId="1E3925FA" w14:textId="77777777" w:rsidTr="00015022">
        <w:trPr>
          <w:trHeight w:val="292"/>
        </w:trPr>
        <w:tc>
          <w:tcPr>
            <w:tcW w:w="3775" w:type="dxa"/>
          </w:tcPr>
          <w:p w14:paraId="2790D847" w14:textId="77777777" w:rsidR="00147FF9" w:rsidRPr="005A656C" w:rsidRDefault="00147FF9" w:rsidP="006C1911">
            <w:pPr>
              <w:snapToGrid w:val="0"/>
              <w:spacing w:before="100" w:beforeAutospacing="1" w:after="100" w:afterAutospacing="1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5A656C">
              <w:rPr>
                <w:rFonts w:ascii="標楷體" w:eastAsia="標楷體" w:hAnsi="標楷體" w:hint="eastAsia"/>
                <w:color w:val="000000" w:themeColor="text1"/>
                <w:szCs w:val="24"/>
              </w:rPr>
              <w:t>土地標示</w:t>
            </w:r>
          </w:p>
        </w:tc>
        <w:tc>
          <w:tcPr>
            <w:tcW w:w="1931" w:type="dxa"/>
          </w:tcPr>
          <w:p w14:paraId="7AC5F661" w14:textId="77777777" w:rsidR="00147FF9" w:rsidRPr="005A656C" w:rsidRDefault="00147FF9" w:rsidP="006C1911">
            <w:pPr>
              <w:snapToGrid w:val="0"/>
              <w:spacing w:before="100" w:beforeAutospacing="1" w:after="100" w:afterAutospacing="1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5A656C">
              <w:rPr>
                <w:rFonts w:ascii="標楷體" w:eastAsia="標楷體" w:hAnsi="標楷體" w:hint="eastAsia"/>
                <w:color w:val="000000" w:themeColor="text1"/>
                <w:szCs w:val="24"/>
              </w:rPr>
              <w:t>面積(平方公尺)</w:t>
            </w:r>
          </w:p>
        </w:tc>
        <w:tc>
          <w:tcPr>
            <w:tcW w:w="2310" w:type="dxa"/>
          </w:tcPr>
          <w:p w14:paraId="1789D83C" w14:textId="77777777" w:rsidR="00147FF9" w:rsidRPr="005A656C" w:rsidRDefault="00147FF9" w:rsidP="006C1911">
            <w:pPr>
              <w:snapToGrid w:val="0"/>
              <w:spacing w:before="100" w:beforeAutospacing="1" w:after="100" w:afterAutospacing="1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5A656C">
              <w:rPr>
                <w:rFonts w:ascii="標楷體" w:eastAsia="標楷體" w:hAnsi="標楷體" w:hint="eastAsia"/>
                <w:color w:val="000000" w:themeColor="text1"/>
                <w:szCs w:val="24"/>
              </w:rPr>
              <w:t>備註</w:t>
            </w:r>
          </w:p>
        </w:tc>
      </w:tr>
      <w:tr w:rsidR="005A656C" w:rsidRPr="005A656C" w14:paraId="04B5269D" w14:textId="77777777" w:rsidTr="00015022">
        <w:trPr>
          <w:trHeight w:val="292"/>
        </w:trPr>
        <w:tc>
          <w:tcPr>
            <w:tcW w:w="3775" w:type="dxa"/>
          </w:tcPr>
          <w:p w14:paraId="1172B9CC" w14:textId="77777777" w:rsidR="006C1911" w:rsidRPr="005A656C" w:rsidRDefault="006C1911" w:rsidP="006C1911">
            <w:pPr>
              <w:snapToGrid w:val="0"/>
              <w:spacing w:before="100" w:beforeAutospacing="1" w:after="100" w:afterAutospacing="1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5A656C">
              <w:rPr>
                <w:rFonts w:ascii="標楷體" w:eastAsia="標楷體" w:hAnsi="標楷體" w:hint="eastAsia"/>
                <w:color w:val="000000" w:themeColor="text1"/>
                <w:szCs w:val="24"/>
              </w:rPr>
              <w:t>花蓮縣花蓮市明義段1246-0012</w:t>
            </w:r>
          </w:p>
        </w:tc>
        <w:tc>
          <w:tcPr>
            <w:tcW w:w="1931" w:type="dxa"/>
          </w:tcPr>
          <w:p w14:paraId="794E6FA4" w14:textId="77777777" w:rsidR="006C1911" w:rsidRPr="005A656C" w:rsidRDefault="006C1911" w:rsidP="006C1911">
            <w:pPr>
              <w:snapToGrid w:val="0"/>
              <w:spacing w:before="100" w:beforeAutospacing="1" w:after="100" w:afterAutospacing="1"/>
              <w:jc w:val="right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5A656C">
              <w:rPr>
                <w:rFonts w:ascii="標楷體" w:eastAsia="標楷體" w:hAnsi="標楷體" w:hint="eastAsia"/>
                <w:color w:val="000000" w:themeColor="text1"/>
                <w:szCs w:val="24"/>
              </w:rPr>
              <w:t>479.00</w:t>
            </w:r>
          </w:p>
        </w:tc>
        <w:tc>
          <w:tcPr>
            <w:tcW w:w="2310" w:type="dxa"/>
            <w:vMerge w:val="restart"/>
            <w:vAlign w:val="center"/>
          </w:tcPr>
          <w:p w14:paraId="511DF10B" w14:textId="77777777" w:rsidR="006C1911" w:rsidRPr="005A656C" w:rsidRDefault="006C1911" w:rsidP="006C1911">
            <w:pPr>
              <w:snapToGrid w:val="0"/>
              <w:spacing w:before="100" w:beforeAutospacing="1" w:after="100" w:afterAutospacing="1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5A656C">
              <w:rPr>
                <w:rFonts w:ascii="標楷體" w:eastAsia="標楷體" w:hAnsi="標楷體" w:hint="eastAsia"/>
                <w:color w:val="000000" w:themeColor="text1"/>
                <w:szCs w:val="24"/>
              </w:rPr>
              <w:t>舊鐵道行人徒步區</w:t>
            </w:r>
          </w:p>
        </w:tc>
      </w:tr>
      <w:tr w:rsidR="005A656C" w:rsidRPr="005A656C" w14:paraId="4E2F4A58" w14:textId="77777777" w:rsidTr="00015022">
        <w:trPr>
          <w:trHeight w:val="292"/>
        </w:trPr>
        <w:tc>
          <w:tcPr>
            <w:tcW w:w="3775" w:type="dxa"/>
          </w:tcPr>
          <w:p w14:paraId="349712ED" w14:textId="77777777" w:rsidR="006C1911" w:rsidRPr="005A656C" w:rsidRDefault="006C1911" w:rsidP="006C1911">
            <w:pPr>
              <w:snapToGrid w:val="0"/>
              <w:spacing w:before="100" w:beforeAutospacing="1" w:after="100" w:afterAutospacing="1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5A656C">
              <w:rPr>
                <w:rFonts w:ascii="標楷體" w:eastAsia="標楷體" w:hAnsi="標楷體" w:hint="eastAsia"/>
                <w:color w:val="000000" w:themeColor="text1"/>
                <w:szCs w:val="24"/>
              </w:rPr>
              <w:t>花蓮縣花蓮市明義段1246-0013</w:t>
            </w:r>
          </w:p>
        </w:tc>
        <w:tc>
          <w:tcPr>
            <w:tcW w:w="1931" w:type="dxa"/>
          </w:tcPr>
          <w:p w14:paraId="22BDE94A" w14:textId="77777777" w:rsidR="006C1911" w:rsidRPr="005A656C" w:rsidRDefault="006C1911" w:rsidP="006C1911">
            <w:pPr>
              <w:snapToGrid w:val="0"/>
              <w:spacing w:before="100" w:beforeAutospacing="1" w:after="100" w:afterAutospacing="1"/>
              <w:jc w:val="right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5A656C">
              <w:rPr>
                <w:rFonts w:ascii="標楷體" w:eastAsia="標楷體" w:hAnsi="標楷體" w:hint="eastAsia"/>
                <w:color w:val="000000" w:themeColor="text1"/>
                <w:szCs w:val="24"/>
              </w:rPr>
              <w:t>1,029.00</w:t>
            </w:r>
          </w:p>
        </w:tc>
        <w:tc>
          <w:tcPr>
            <w:tcW w:w="2310" w:type="dxa"/>
            <w:vMerge/>
          </w:tcPr>
          <w:p w14:paraId="6AAB7187" w14:textId="77777777" w:rsidR="006C1911" w:rsidRPr="005A656C" w:rsidRDefault="006C1911" w:rsidP="006C1911">
            <w:pPr>
              <w:snapToGrid w:val="0"/>
              <w:spacing w:before="100" w:beforeAutospacing="1" w:after="100" w:afterAutospacing="1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</w:tr>
      <w:tr w:rsidR="005A656C" w:rsidRPr="005A656C" w14:paraId="43F73177" w14:textId="77777777" w:rsidTr="00015022">
        <w:trPr>
          <w:trHeight w:val="292"/>
        </w:trPr>
        <w:tc>
          <w:tcPr>
            <w:tcW w:w="3775" w:type="dxa"/>
          </w:tcPr>
          <w:p w14:paraId="0743E6F1" w14:textId="77777777" w:rsidR="006C1911" w:rsidRPr="005A656C" w:rsidRDefault="006C1911" w:rsidP="006C1911">
            <w:pPr>
              <w:snapToGrid w:val="0"/>
              <w:spacing w:before="100" w:beforeAutospacing="1" w:after="100" w:afterAutospacing="1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5A656C">
              <w:rPr>
                <w:rFonts w:ascii="標楷體" w:eastAsia="標楷體" w:hAnsi="標楷體" w:hint="eastAsia"/>
                <w:color w:val="000000" w:themeColor="text1"/>
                <w:szCs w:val="24"/>
              </w:rPr>
              <w:t>花蓮縣花蓮市明義段1246-0026</w:t>
            </w:r>
          </w:p>
        </w:tc>
        <w:tc>
          <w:tcPr>
            <w:tcW w:w="1931" w:type="dxa"/>
          </w:tcPr>
          <w:p w14:paraId="52FF5E47" w14:textId="77777777" w:rsidR="006C1911" w:rsidRPr="005A656C" w:rsidRDefault="006C1911" w:rsidP="006C1911">
            <w:pPr>
              <w:snapToGrid w:val="0"/>
              <w:spacing w:before="100" w:beforeAutospacing="1" w:after="100" w:afterAutospacing="1"/>
              <w:jc w:val="right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5A656C">
              <w:rPr>
                <w:rFonts w:ascii="標楷體" w:eastAsia="標楷體" w:hAnsi="標楷體" w:hint="eastAsia"/>
                <w:color w:val="000000" w:themeColor="text1"/>
                <w:szCs w:val="24"/>
              </w:rPr>
              <w:t>258.00</w:t>
            </w:r>
          </w:p>
        </w:tc>
        <w:tc>
          <w:tcPr>
            <w:tcW w:w="2310" w:type="dxa"/>
            <w:vMerge/>
          </w:tcPr>
          <w:p w14:paraId="29D0A282" w14:textId="77777777" w:rsidR="006C1911" w:rsidRPr="005A656C" w:rsidRDefault="006C1911" w:rsidP="006C1911">
            <w:pPr>
              <w:snapToGrid w:val="0"/>
              <w:spacing w:before="100" w:beforeAutospacing="1" w:after="100" w:afterAutospacing="1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</w:tr>
      <w:tr w:rsidR="005A656C" w:rsidRPr="005A656C" w14:paraId="67CF5E54" w14:textId="77777777" w:rsidTr="00015022">
        <w:trPr>
          <w:trHeight w:val="292"/>
        </w:trPr>
        <w:tc>
          <w:tcPr>
            <w:tcW w:w="3775" w:type="dxa"/>
          </w:tcPr>
          <w:p w14:paraId="7D316CB5" w14:textId="77777777" w:rsidR="006C1911" w:rsidRPr="005A656C" w:rsidRDefault="006C1911" w:rsidP="006C1911">
            <w:pPr>
              <w:snapToGrid w:val="0"/>
              <w:spacing w:before="100" w:beforeAutospacing="1" w:after="100" w:afterAutospacing="1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5A656C">
              <w:rPr>
                <w:rFonts w:ascii="標楷體" w:eastAsia="標楷體" w:hAnsi="標楷體" w:hint="eastAsia"/>
                <w:color w:val="000000" w:themeColor="text1"/>
                <w:szCs w:val="24"/>
              </w:rPr>
              <w:t>3筆合計:</w:t>
            </w:r>
            <w:r w:rsidRPr="005A656C">
              <w:rPr>
                <w:rFonts w:ascii="標楷體" w:eastAsia="標楷體" w:hAnsi="標楷體"/>
                <w:color w:val="000000" w:themeColor="text1"/>
                <w:szCs w:val="24"/>
              </w:rPr>
              <w:t xml:space="preserve"> </w:t>
            </w:r>
          </w:p>
        </w:tc>
        <w:tc>
          <w:tcPr>
            <w:tcW w:w="1931" w:type="dxa"/>
          </w:tcPr>
          <w:p w14:paraId="6C244AB8" w14:textId="77777777" w:rsidR="006C1911" w:rsidRPr="005A656C" w:rsidRDefault="006C1911" w:rsidP="006C1911">
            <w:pPr>
              <w:snapToGrid w:val="0"/>
              <w:spacing w:before="100" w:beforeAutospacing="1" w:after="100" w:afterAutospacing="1"/>
              <w:jc w:val="right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5A656C">
              <w:rPr>
                <w:rFonts w:ascii="標楷體" w:eastAsia="標楷體" w:hAnsi="標楷體" w:hint="eastAsia"/>
                <w:color w:val="000000" w:themeColor="text1"/>
                <w:szCs w:val="24"/>
              </w:rPr>
              <w:t>1,766.00</w:t>
            </w:r>
          </w:p>
        </w:tc>
        <w:tc>
          <w:tcPr>
            <w:tcW w:w="2310" w:type="dxa"/>
            <w:vMerge/>
          </w:tcPr>
          <w:p w14:paraId="4753757F" w14:textId="77777777" w:rsidR="006C1911" w:rsidRPr="005A656C" w:rsidRDefault="006C1911" w:rsidP="006C1911">
            <w:pPr>
              <w:snapToGrid w:val="0"/>
              <w:spacing w:before="100" w:beforeAutospacing="1" w:after="100" w:afterAutospacing="1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</w:tr>
    </w:tbl>
    <w:p w14:paraId="1962AA83" w14:textId="77777777" w:rsidR="00BF242A" w:rsidRPr="005A656C" w:rsidRDefault="00F45FEE" w:rsidP="006C1911">
      <w:pPr>
        <w:pStyle w:val="a8"/>
        <w:numPr>
          <w:ilvl w:val="0"/>
          <w:numId w:val="3"/>
        </w:numPr>
        <w:snapToGrid w:val="0"/>
        <w:spacing w:before="100" w:beforeAutospacing="1" w:after="100" w:afterAutospacing="1"/>
        <w:ind w:leftChars="0"/>
        <w:rPr>
          <w:rFonts w:ascii="標楷體" w:eastAsia="標楷體" w:hAnsi="標楷體"/>
          <w:color w:val="000000" w:themeColor="text1"/>
          <w:szCs w:val="24"/>
        </w:rPr>
      </w:pPr>
      <w:r w:rsidRPr="005A656C">
        <w:rPr>
          <w:rFonts w:ascii="標楷體" w:eastAsia="標楷體" w:hAnsi="標楷體" w:hint="eastAsia"/>
          <w:color w:val="000000" w:themeColor="text1"/>
          <w:szCs w:val="24"/>
        </w:rPr>
        <w:t>認養</w:t>
      </w:r>
      <w:r w:rsidR="00F81449" w:rsidRPr="005A656C">
        <w:rPr>
          <w:rFonts w:ascii="標楷體" w:eastAsia="標楷體" w:hAnsi="標楷體" w:hint="eastAsia"/>
          <w:color w:val="000000" w:themeColor="text1"/>
          <w:szCs w:val="24"/>
        </w:rPr>
        <w:t>期間</w:t>
      </w:r>
    </w:p>
    <w:p w14:paraId="79342FF0" w14:textId="314793E2" w:rsidR="00010F52" w:rsidRPr="005A656C" w:rsidRDefault="00F45FEE" w:rsidP="00437705">
      <w:pPr>
        <w:snapToGrid w:val="0"/>
        <w:spacing w:before="100" w:beforeAutospacing="1" w:after="100" w:afterAutospacing="1"/>
        <w:ind w:left="958"/>
        <w:rPr>
          <w:rFonts w:ascii="標楷體" w:eastAsia="標楷體" w:hAnsi="標楷體"/>
          <w:color w:val="000000" w:themeColor="text1"/>
          <w:szCs w:val="24"/>
        </w:rPr>
      </w:pPr>
      <w:r w:rsidRPr="005A656C">
        <w:rPr>
          <w:rFonts w:ascii="標楷體" w:eastAsia="標楷體" w:hAnsi="標楷體" w:hint="eastAsia"/>
          <w:color w:val="000000" w:themeColor="text1"/>
          <w:szCs w:val="24"/>
        </w:rPr>
        <w:t>本契約</w:t>
      </w:r>
      <w:r w:rsidR="00437705" w:rsidRPr="005A656C">
        <w:rPr>
          <w:rFonts w:ascii="標楷體" w:eastAsia="標楷體" w:hAnsi="標楷體" w:hint="eastAsia"/>
          <w:color w:val="000000" w:themeColor="text1"/>
          <w:szCs w:val="24"/>
        </w:rPr>
        <w:t>認養</w:t>
      </w:r>
      <w:r w:rsidRPr="005A656C">
        <w:rPr>
          <w:rFonts w:ascii="標楷體" w:eastAsia="標楷體" w:hAnsi="標楷體" w:hint="eastAsia"/>
          <w:color w:val="000000" w:themeColor="text1"/>
          <w:szCs w:val="24"/>
        </w:rPr>
        <w:t>期間以</w:t>
      </w:r>
      <w:r w:rsidR="00437705" w:rsidRPr="00437705">
        <w:rPr>
          <w:rFonts w:ascii="標楷體" w:eastAsia="標楷體" w:hAnsi="標楷體" w:hint="eastAsia"/>
          <w:color w:val="000000" w:themeColor="text1"/>
          <w:szCs w:val="24"/>
        </w:rPr>
        <w:t>一年以上為原則</w:t>
      </w:r>
      <w:r w:rsidR="00437705">
        <w:rPr>
          <w:rFonts w:ascii="標楷體" w:eastAsia="標楷體" w:hAnsi="標楷體" w:hint="eastAsia"/>
          <w:color w:val="000000" w:themeColor="text1"/>
          <w:szCs w:val="24"/>
        </w:rPr>
        <w:t>最長</w:t>
      </w:r>
      <w:r w:rsidRPr="005A656C">
        <w:rPr>
          <w:rFonts w:ascii="標楷體" w:eastAsia="標楷體" w:hAnsi="標楷體" w:hint="eastAsia"/>
          <w:color w:val="000000" w:themeColor="text1"/>
          <w:szCs w:val="24"/>
        </w:rPr>
        <w:t xml:space="preserve">二年，自簽約日起至民國   年  </w:t>
      </w:r>
      <w:r w:rsidR="009A706A" w:rsidRPr="009A706A">
        <w:rPr>
          <w:rFonts w:ascii="標楷體" w:eastAsia="標楷體" w:hAnsi="標楷體"/>
          <w:color w:val="FFFFFF" w:themeColor="background1"/>
          <w:szCs w:val="24"/>
        </w:rPr>
        <w:t>10</w:t>
      </w:r>
      <w:r w:rsidRPr="005A656C">
        <w:rPr>
          <w:rFonts w:ascii="標楷體" w:eastAsia="標楷體" w:hAnsi="標楷體" w:hint="eastAsia"/>
          <w:color w:val="000000" w:themeColor="text1"/>
          <w:szCs w:val="24"/>
        </w:rPr>
        <w:t>月  日止，期間屆滿時本契約當然</w:t>
      </w:r>
      <w:r w:rsidR="00A84C28" w:rsidRPr="005A656C">
        <w:rPr>
          <w:rFonts w:ascii="標楷體" w:eastAsia="標楷體" w:hAnsi="標楷體" w:hint="eastAsia"/>
          <w:color w:val="000000" w:themeColor="text1"/>
          <w:szCs w:val="24"/>
        </w:rPr>
        <w:t>消滅</w:t>
      </w:r>
      <w:r w:rsidRPr="005A656C">
        <w:rPr>
          <w:rFonts w:ascii="標楷體" w:eastAsia="標楷體" w:hAnsi="標楷體" w:hint="eastAsia"/>
          <w:color w:val="000000" w:themeColor="text1"/>
          <w:szCs w:val="24"/>
        </w:rPr>
        <w:t>，甲方</w:t>
      </w:r>
      <w:proofErr w:type="gramStart"/>
      <w:r w:rsidRPr="005A656C">
        <w:rPr>
          <w:rFonts w:ascii="標楷體" w:eastAsia="標楷體" w:hAnsi="標楷體" w:hint="eastAsia"/>
          <w:color w:val="000000" w:themeColor="text1"/>
          <w:szCs w:val="24"/>
        </w:rPr>
        <w:t>不</w:t>
      </w:r>
      <w:proofErr w:type="gramEnd"/>
      <w:r w:rsidRPr="005A656C">
        <w:rPr>
          <w:rFonts w:ascii="標楷體" w:eastAsia="標楷體" w:hAnsi="標楷體" w:hint="eastAsia"/>
          <w:color w:val="000000" w:themeColor="text1"/>
          <w:szCs w:val="24"/>
        </w:rPr>
        <w:t>另通知，乙方應於期間屆滿後10日內通知甲方辦理</w:t>
      </w:r>
      <w:proofErr w:type="gramStart"/>
      <w:r w:rsidRPr="005A656C">
        <w:rPr>
          <w:rFonts w:ascii="標楷體" w:eastAsia="標楷體" w:hAnsi="標楷體" w:hint="eastAsia"/>
          <w:color w:val="000000" w:themeColor="text1"/>
          <w:szCs w:val="24"/>
        </w:rPr>
        <w:t>點交返還</w:t>
      </w:r>
      <w:proofErr w:type="gramEnd"/>
      <w:r w:rsidRPr="005A656C">
        <w:rPr>
          <w:rFonts w:ascii="標楷體" w:eastAsia="標楷體" w:hAnsi="標楷體" w:hint="eastAsia"/>
          <w:color w:val="000000" w:themeColor="text1"/>
          <w:szCs w:val="24"/>
        </w:rPr>
        <w:t>。契約屆滿前，乙方仍有續約之意願時，應於契約屆滿日前3</w:t>
      </w:r>
      <w:r w:rsidR="00010F52" w:rsidRPr="005A656C">
        <w:rPr>
          <w:rFonts w:ascii="標楷體" w:eastAsia="標楷體" w:hAnsi="標楷體" w:hint="eastAsia"/>
          <w:color w:val="000000" w:themeColor="text1"/>
          <w:szCs w:val="24"/>
        </w:rPr>
        <w:t>個月前向甲方提出申請，經甲方同意後於契約屆滿前另訂新約，乙方逾期未申請時視為無意繼續認養。</w:t>
      </w:r>
    </w:p>
    <w:p w14:paraId="62200DE9" w14:textId="77777777" w:rsidR="00933F34" w:rsidRPr="005A656C" w:rsidRDefault="00933F34" w:rsidP="006C1911">
      <w:pPr>
        <w:pStyle w:val="a8"/>
        <w:numPr>
          <w:ilvl w:val="0"/>
          <w:numId w:val="3"/>
        </w:numPr>
        <w:snapToGrid w:val="0"/>
        <w:spacing w:before="100" w:beforeAutospacing="1" w:after="100" w:afterAutospacing="1"/>
        <w:ind w:leftChars="0"/>
        <w:rPr>
          <w:rFonts w:ascii="標楷體" w:eastAsia="標楷體" w:hAnsi="標楷體"/>
          <w:color w:val="000000" w:themeColor="text1"/>
          <w:szCs w:val="24"/>
        </w:rPr>
      </w:pPr>
      <w:r w:rsidRPr="005A656C">
        <w:rPr>
          <w:rFonts w:ascii="標楷體" w:eastAsia="標楷體" w:hAnsi="標楷體" w:hint="eastAsia"/>
          <w:color w:val="000000" w:themeColor="text1"/>
          <w:szCs w:val="24"/>
        </w:rPr>
        <w:t>本</w:t>
      </w:r>
      <w:r w:rsidRPr="005A656C">
        <w:rPr>
          <w:rFonts w:ascii="標楷體" w:eastAsia="標楷體" w:hAnsi="標楷體"/>
          <w:color w:val="000000" w:themeColor="text1"/>
          <w:szCs w:val="24"/>
        </w:rPr>
        <w:t>契約屬無償契約，乙方不得向甲方請求支付任何</w:t>
      </w:r>
      <w:r w:rsidR="00F45FEE" w:rsidRPr="005A656C">
        <w:rPr>
          <w:rFonts w:ascii="標楷體" w:eastAsia="標楷體" w:hAnsi="標楷體" w:hint="eastAsia"/>
          <w:color w:val="000000" w:themeColor="text1"/>
          <w:szCs w:val="24"/>
        </w:rPr>
        <w:t>認養</w:t>
      </w:r>
      <w:r w:rsidR="009A188C" w:rsidRPr="005A656C">
        <w:rPr>
          <w:rFonts w:ascii="標楷體" w:eastAsia="標楷體" w:hAnsi="標楷體" w:hint="eastAsia"/>
          <w:color w:val="000000" w:themeColor="text1"/>
          <w:szCs w:val="24"/>
        </w:rPr>
        <w:t>管理</w:t>
      </w:r>
      <w:r w:rsidRPr="005A656C">
        <w:rPr>
          <w:rFonts w:ascii="標楷體" w:eastAsia="標楷體" w:hAnsi="標楷體"/>
          <w:color w:val="000000" w:themeColor="text1"/>
          <w:szCs w:val="24"/>
        </w:rPr>
        <w:t>費用。</w:t>
      </w:r>
    </w:p>
    <w:p w14:paraId="02C28A13" w14:textId="77777777" w:rsidR="009A33D2" w:rsidRPr="005A656C" w:rsidRDefault="00933F34" w:rsidP="009A33D2">
      <w:pPr>
        <w:pStyle w:val="a8"/>
        <w:numPr>
          <w:ilvl w:val="0"/>
          <w:numId w:val="3"/>
        </w:numPr>
        <w:snapToGrid w:val="0"/>
        <w:spacing w:before="100" w:beforeAutospacing="1" w:after="100" w:afterAutospacing="1"/>
        <w:ind w:leftChars="0" w:left="993" w:hanging="993"/>
        <w:rPr>
          <w:rFonts w:ascii="標楷體" w:eastAsia="標楷體" w:hAnsi="標楷體"/>
          <w:color w:val="000000" w:themeColor="text1"/>
          <w:szCs w:val="24"/>
        </w:rPr>
      </w:pPr>
      <w:r w:rsidRPr="005A656C">
        <w:rPr>
          <w:rFonts w:ascii="標楷體" w:eastAsia="標楷體" w:hAnsi="標楷體"/>
          <w:color w:val="000000" w:themeColor="text1"/>
          <w:szCs w:val="24"/>
        </w:rPr>
        <w:t>乙方應置專人</w:t>
      </w:r>
      <w:r w:rsidR="009A33D2" w:rsidRPr="005A656C">
        <w:rPr>
          <w:rFonts w:ascii="標楷體" w:eastAsia="標楷體" w:hAnsi="標楷體" w:hint="eastAsia"/>
          <w:color w:val="000000" w:themeColor="text1"/>
          <w:szCs w:val="24"/>
        </w:rPr>
        <w:t>負責</w:t>
      </w:r>
      <w:r w:rsidRPr="005A656C">
        <w:rPr>
          <w:rFonts w:ascii="標楷體" w:eastAsia="標楷體" w:hAnsi="標楷體"/>
          <w:color w:val="000000" w:themeColor="text1"/>
          <w:szCs w:val="24"/>
        </w:rPr>
        <w:t>辦理本契約所定之</w:t>
      </w:r>
      <w:r w:rsidR="009A33D2" w:rsidRPr="005A656C">
        <w:rPr>
          <w:rFonts w:ascii="標楷體" w:eastAsia="標楷體" w:hAnsi="標楷體"/>
          <w:color w:val="000000" w:themeColor="text1"/>
          <w:szCs w:val="24"/>
        </w:rPr>
        <w:t>管理維護事項</w:t>
      </w:r>
      <w:r w:rsidRPr="005A656C">
        <w:rPr>
          <w:rFonts w:ascii="標楷體" w:eastAsia="標楷體" w:hAnsi="標楷體"/>
          <w:color w:val="000000" w:themeColor="text1"/>
          <w:szCs w:val="24"/>
        </w:rPr>
        <w:t>，並於本契約載明管理人員之姓名、住址及連絡電話等資料。管理人員變更時，應即以書面通知甲方。</w:t>
      </w:r>
    </w:p>
    <w:p w14:paraId="7C37B9FD" w14:textId="77777777" w:rsidR="009A33D2" w:rsidRPr="005A656C" w:rsidRDefault="00933F34" w:rsidP="009A33D2">
      <w:pPr>
        <w:pStyle w:val="a8"/>
        <w:numPr>
          <w:ilvl w:val="0"/>
          <w:numId w:val="3"/>
        </w:numPr>
        <w:snapToGrid w:val="0"/>
        <w:spacing w:before="100" w:beforeAutospacing="1" w:after="100" w:afterAutospacing="1"/>
        <w:ind w:leftChars="0" w:left="993" w:hanging="993"/>
        <w:rPr>
          <w:rFonts w:ascii="標楷體" w:eastAsia="標楷體" w:hAnsi="標楷體"/>
          <w:color w:val="000000" w:themeColor="text1"/>
          <w:szCs w:val="24"/>
        </w:rPr>
      </w:pPr>
      <w:r w:rsidRPr="005A656C">
        <w:rPr>
          <w:rFonts w:ascii="標楷體" w:eastAsia="標楷體" w:hAnsi="標楷體"/>
          <w:color w:val="000000" w:themeColor="text1"/>
          <w:szCs w:val="24"/>
        </w:rPr>
        <w:t>乙方應履行下列</w:t>
      </w:r>
      <w:r w:rsidR="00F45FEE" w:rsidRPr="005A656C">
        <w:rPr>
          <w:rFonts w:ascii="標楷體" w:eastAsia="標楷體" w:hAnsi="標楷體" w:hint="eastAsia"/>
          <w:color w:val="000000" w:themeColor="text1"/>
          <w:szCs w:val="24"/>
        </w:rPr>
        <w:t>認養</w:t>
      </w:r>
      <w:r w:rsidRPr="005A656C">
        <w:rPr>
          <w:rFonts w:ascii="標楷體" w:eastAsia="標楷體" w:hAnsi="標楷體"/>
          <w:color w:val="000000" w:themeColor="text1"/>
          <w:szCs w:val="24"/>
        </w:rPr>
        <w:t xml:space="preserve">管理維護事項： </w:t>
      </w:r>
    </w:p>
    <w:p w14:paraId="00E71CDF" w14:textId="690D2341" w:rsidR="009A33D2" w:rsidRPr="005A656C" w:rsidRDefault="00933F34" w:rsidP="009A33D2">
      <w:pPr>
        <w:pStyle w:val="a8"/>
        <w:numPr>
          <w:ilvl w:val="2"/>
          <w:numId w:val="17"/>
        </w:numPr>
        <w:snapToGrid w:val="0"/>
        <w:spacing w:before="100" w:beforeAutospacing="1" w:after="100" w:afterAutospacing="1"/>
        <w:ind w:leftChars="0"/>
        <w:rPr>
          <w:rFonts w:ascii="標楷體" w:eastAsia="標楷體" w:hAnsi="標楷體"/>
          <w:color w:val="000000" w:themeColor="text1"/>
          <w:szCs w:val="24"/>
        </w:rPr>
      </w:pPr>
      <w:r w:rsidRPr="005A656C">
        <w:rPr>
          <w:rFonts w:ascii="標楷體" w:eastAsia="標楷體" w:hAnsi="標楷體"/>
          <w:color w:val="000000" w:themeColor="text1"/>
          <w:szCs w:val="24"/>
        </w:rPr>
        <w:t>標的範圍內</w:t>
      </w:r>
      <w:r w:rsidR="009A33D2" w:rsidRPr="005A656C">
        <w:rPr>
          <w:rFonts w:ascii="標楷體" w:eastAsia="標楷體" w:hAnsi="標楷體" w:hint="eastAsia"/>
          <w:color w:val="000000" w:themeColor="text1"/>
          <w:szCs w:val="24"/>
        </w:rPr>
        <w:t>設施及其周圍</w:t>
      </w:r>
      <w:r w:rsidR="0070665C" w:rsidRPr="005A656C">
        <w:rPr>
          <w:rFonts w:ascii="標楷體" w:eastAsia="標楷體" w:hAnsi="標楷體" w:hint="eastAsia"/>
          <w:color w:val="000000" w:themeColor="text1"/>
          <w:szCs w:val="24"/>
        </w:rPr>
        <w:t>環境</w:t>
      </w:r>
      <w:r w:rsidRPr="005A656C">
        <w:rPr>
          <w:rFonts w:ascii="標楷體" w:eastAsia="標楷體" w:hAnsi="標楷體"/>
          <w:color w:val="000000" w:themeColor="text1"/>
          <w:szCs w:val="24"/>
        </w:rPr>
        <w:t xml:space="preserve">之清潔。 </w:t>
      </w:r>
    </w:p>
    <w:p w14:paraId="3D4B4817" w14:textId="77777777" w:rsidR="009A33D2" w:rsidRPr="005A656C" w:rsidRDefault="00225758" w:rsidP="009A33D2">
      <w:pPr>
        <w:pStyle w:val="a8"/>
        <w:numPr>
          <w:ilvl w:val="2"/>
          <w:numId w:val="17"/>
        </w:numPr>
        <w:snapToGrid w:val="0"/>
        <w:spacing w:before="100" w:beforeAutospacing="1" w:after="100" w:afterAutospacing="1"/>
        <w:ind w:leftChars="0"/>
        <w:rPr>
          <w:rFonts w:ascii="標楷體" w:eastAsia="標楷體" w:hAnsi="標楷體"/>
          <w:color w:val="000000" w:themeColor="text1"/>
          <w:szCs w:val="24"/>
        </w:rPr>
      </w:pPr>
      <w:r w:rsidRPr="005A656C">
        <w:rPr>
          <w:rFonts w:ascii="標楷體" w:eastAsia="標楷體" w:hAnsi="標楷體" w:hint="eastAsia"/>
          <w:color w:val="000000" w:themeColor="text1"/>
          <w:szCs w:val="24"/>
        </w:rPr>
        <w:t>協助甲方於標的範圍內辦理</w:t>
      </w:r>
      <w:r w:rsidR="00010F52" w:rsidRPr="005A656C">
        <w:rPr>
          <w:rFonts w:ascii="標楷體" w:eastAsia="標楷體" w:hAnsi="標楷體" w:hint="eastAsia"/>
          <w:color w:val="000000" w:themeColor="text1"/>
          <w:szCs w:val="24"/>
        </w:rPr>
        <w:t>第八條第四</w:t>
      </w:r>
      <w:r w:rsidR="00AD5948">
        <w:rPr>
          <w:rFonts w:ascii="標楷體" w:eastAsia="標楷體" w:hAnsi="標楷體" w:hint="eastAsia"/>
          <w:color w:val="000000" w:themeColor="text1"/>
          <w:szCs w:val="24"/>
        </w:rPr>
        <w:t>款</w:t>
      </w:r>
      <w:r w:rsidR="00010F52" w:rsidRPr="005A656C">
        <w:rPr>
          <w:rFonts w:ascii="標楷體" w:eastAsia="標楷體" w:hAnsi="標楷體" w:hint="eastAsia"/>
          <w:color w:val="000000" w:themeColor="text1"/>
          <w:szCs w:val="24"/>
        </w:rPr>
        <w:t>之借用管理</w:t>
      </w:r>
      <w:r w:rsidRPr="005A656C">
        <w:rPr>
          <w:rFonts w:ascii="標楷體" w:eastAsia="標楷體" w:hAnsi="標楷體" w:hint="eastAsia"/>
          <w:color w:val="000000" w:themeColor="text1"/>
          <w:szCs w:val="24"/>
        </w:rPr>
        <w:t>。</w:t>
      </w:r>
    </w:p>
    <w:p w14:paraId="0C19733A" w14:textId="77777777" w:rsidR="009A33D2" w:rsidRPr="005A656C" w:rsidRDefault="00933F34" w:rsidP="009A33D2">
      <w:pPr>
        <w:pStyle w:val="a8"/>
        <w:numPr>
          <w:ilvl w:val="2"/>
          <w:numId w:val="17"/>
        </w:numPr>
        <w:snapToGrid w:val="0"/>
        <w:spacing w:before="100" w:beforeAutospacing="1" w:after="100" w:afterAutospacing="1"/>
        <w:ind w:leftChars="0"/>
        <w:rPr>
          <w:rFonts w:ascii="標楷體" w:eastAsia="標楷體" w:hAnsi="標楷體"/>
          <w:color w:val="000000" w:themeColor="text1"/>
          <w:szCs w:val="24"/>
        </w:rPr>
      </w:pPr>
      <w:r w:rsidRPr="005A656C">
        <w:rPr>
          <w:rFonts w:ascii="標楷體" w:eastAsia="標楷體" w:hAnsi="標楷體"/>
          <w:color w:val="000000" w:themeColor="text1"/>
          <w:szCs w:val="24"/>
        </w:rPr>
        <w:t>標的範圍內人行道鋪面</w:t>
      </w:r>
      <w:r w:rsidR="005E792F" w:rsidRPr="005A656C">
        <w:rPr>
          <w:rFonts w:ascii="標楷體" w:eastAsia="標楷體" w:hAnsi="標楷體" w:hint="eastAsia"/>
          <w:color w:val="000000" w:themeColor="text1"/>
          <w:szCs w:val="24"/>
        </w:rPr>
        <w:t>及設施</w:t>
      </w:r>
      <w:r w:rsidR="00DE4E5D" w:rsidRPr="005A656C">
        <w:rPr>
          <w:rFonts w:ascii="標楷體" w:eastAsia="標楷體" w:hAnsi="標楷體"/>
          <w:color w:val="000000" w:themeColor="text1"/>
          <w:szCs w:val="24"/>
        </w:rPr>
        <w:t>遭受天然災害</w:t>
      </w:r>
      <w:r w:rsidR="00DE4E5D" w:rsidRPr="005A656C">
        <w:rPr>
          <w:rFonts w:ascii="標楷體" w:eastAsia="標楷體" w:hAnsi="標楷體" w:hint="eastAsia"/>
          <w:color w:val="000000" w:themeColor="text1"/>
          <w:szCs w:val="24"/>
        </w:rPr>
        <w:t>損壞時</w:t>
      </w:r>
      <w:r w:rsidR="00DE4E5D" w:rsidRPr="005A656C">
        <w:rPr>
          <w:rFonts w:ascii="標楷體" w:eastAsia="標楷體" w:hAnsi="標楷體"/>
          <w:color w:val="000000" w:themeColor="text1"/>
          <w:szCs w:val="24"/>
        </w:rPr>
        <w:t>或人為破壞時</w:t>
      </w:r>
      <w:r w:rsidRPr="005A656C">
        <w:rPr>
          <w:rFonts w:ascii="標楷體" w:eastAsia="標楷體" w:hAnsi="標楷體"/>
          <w:color w:val="000000" w:themeColor="text1"/>
          <w:szCs w:val="24"/>
        </w:rPr>
        <w:t>，</w:t>
      </w:r>
      <w:r w:rsidR="009A188C" w:rsidRPr="005A656C">
        <w:rPr>
          <w:rFonts w:ascii="標楷體" w:eastAsia="標楷體" w:hAnsi="標楷體" w:hint="eastAsia"/>
          <w:color w:val="000000" w:themeColor="text1"/>
          <w:szCs w:val="24"/>
        </w:rPr>
        <w:t>應</w:t>
      </w:r>
      <w:r w:rsidRPr="005A656C">
        <w:rPr>
          <w:rFonts w:ascii="標楷體" w:eastAsia="標楷體" w:hAnsi="標楷體"/>
          <w:color w:val="000000" w:themeColor="text1"/>
          <w:szCs w:val="24"/>
        </w:rPr>
        <w:t>由乙方先行設置</w:t>
      </w:r>
      <w:proofErr w:type="gramStart"/>
      <w:r w:rsidRPr="005A656C">
        <w:rPr>
          <w:rFonts w:ascii="標楷體" w:eastAsia="標楷體" w:hAnsi="標楷體"/>
          <w:color w:val="000000" w:themeColor="text1"/>
          <w:szCs w:val="24"/>
        </w:rPr>
        <w:t>安全警</w:t>
      </w:r>
      <w:proofErr w:type="gramEnd"/>
      <w:r w:rsidR="0070665C" w:rsidRPr="005A656C">
        <w:rPr>
          <w:rFonts w:ascii="標楷體" w:eastAsia="標楷體" w:hAnsi="標楷體"/>
          <w:color w:val="000000" w:themeColor="text1"/>
          <w:szCs w:val="24"/>
        </w:rPr>
        <w:t>示設施</w:t>
      </w:r>
      <w:r w:rsidRPr="005A656C">
        <w:rPr>
          <w:rFonts w:ascii="標楷體" w:eastAsia="標楷體" w:hAnsi="標楷體"/>
          <w:color w:val="000000" w:themeColor="text1"/>
          <w:szCs w:val="24"/>
        </w:rPr>
        <w:t>並立即</w:t>
      </w:r>
      <w:r w:rsidR="009A188C" w:rsidRPr="005A656C">
        <w:rPr>
          <w:rFonts w:ascii="標楷體" w:eastAsia="標楷體" w:hAnsi="標楷體" w:hint="eastAsia"/>
          <w:color w:val="000000" w:themeColor="text1"/>
          <w:szCs w:val="24"/>
        </w:rPr>
        <w:t>通知甲方</w:t>
      </w:r>
      <w:r w:rsidRPr="005A656C">
        <w:rPr>
          <w:rFonts w:ascii="標楷體" w:eastAsia="標楷體" w:hAnsi="標楷體"/>
          <w:color w:val="000000" w:themeColor="text1"/>
          <w:szCs w:val="24"/>
        </w:rPr>
        <w:t xml:space="preserve">派員修復。 </w:t>
      </w:r>
    </w:p>
    <w:p w14:paraId="476620FB" w14:textId="77777777" w:rsidR="00225758" w:rsidRPr="005A656C" w:rsidRDefault="00933F34" w:rsidP="009A33D2">
      <w:pPr>
        <w:pStyle w:val="a8"/>
        <w:numPr>
          <w:ilvl w:val="2"/>
          <w:numId w:val="17"/>
        </w:numPr>
        <w:snapToGrid w:val="0"/>
        <w:spacing w:before="100" w:beforeAutospacing="1" w:after="100" w:afterAutospacing="1"/>
        <w:ind w:leftChars="0"/>
        <w:rPr>
          <w:rFonts w:ascii="標楷體" w:eastAsia="標楷體" w:hAnsi="標楷體"/>
          <w:color w:val="000000" w:themeColor="text1"/>
          <w:szCs w:val="24"/>
        </w:rPr>
      </w:pPr>
      <w:r w:rsidRPr="005A656C">
        <w:rPr>
          <w:rFonts w:ascii="標楷體" w:eastAsia="標楷體" w:hAnsi="標楷體"/>
          <w:color w:val="000000" w:themeColor="text1"/>
          <w:szCs w:val="24"/>
        </w:rPr>
        <w:t>標的範圍內，發現有影響市容觀瞻之設施或破壞之</w:t>
      </w:r>
      <w:r w:rsidR="009A188C" w:rsidRPr="005A656C">
        <w:rPr>
          <w:rFonts w:ascii="標楷體" w:eastAsia="標楷體" w:hAnsi="標楷體" w:hint="eastAsia"/>
          <w:color w:val="000000" w:themeColor="text1"/>
          <w:szCs w:val="24"/>
        </w:rPr>
        <w:t>行</w:t>
      </w:r>
      <w:r w:rsidRPr="005A656C">
        <w:rPr>
          <w:rFonts w:ascii="標楷體" w:eastAsia="標楷體" w:hAnsi="標楷體"/>
          <w:color w:val="000000" w:themeColor="text1"/>
          <w:szCs w:val="24"/>
        </w:rPr>
        <w:t>為者，應即通知甲方協調相關權責單位處理。</w:t>
      </w:r>
    </w:p>
    <w:p w14:paraId="340C1DC4" w14:textId="4D2977C8" w:rsidR="00DE4E5D" w:rsidRPr="005A656C" w:rsidRDefault="00DE4E5D" w:rsidP="004844C2">
      <w:pPr>
        <w:pStyle w:val="a8"/>
        <w:numPr>
          <w:ilvl w:val="0"/>
          <w:numId w:val="3"/>
        </w:numPr>
        <w:snapToGrid w:val="0"/>
        <w:spacing w:before="100" w:beforeAutospacing="1" w:after="100" w:afterAutospacing="1"/>
        <w:ind w:leftChars="0" w:left="993" w:hanging="993"/>
        <w:rPr>
          <w:rFonts w:ascii="標楷體" w:eastAsia="標楷體" w:hAnsi="標楷體"/>
          <w:color w:val="000000" w:themeColor="text1"/>
          <w:szCs w:val="24"/>
        </w:rPr>
      </w:pPr>
      <w:r w:rsidRPr="005A656C">
        <w:rPr>
          <w:rFonts w:ascii="標楷體" w:eastAsia="標楷體" w:hAnsi="標楷體"/>
          <w:color w:val="000000" w:themeColor="text1"/>
          <w:szCs w:val="24"/>
        </w:rPr>
        <w:t>甲方對乙方之</w:t>
      </w:r>
      <w:r w:rsidRPr="005A656C">
        <w:rPr>
          <w:rFonts w:ascii="標楷體" w:eastAsia="標楷體" w:hAnsi="標楷體" w:hint="eastAsia"/>
          <w:color w:val="000000" w:themeColor="text1"/>
          <w:szCs w:val="24"/>
        </w:rPr>
        <w:t>認養</w:t>
      </w:r>
      <w:r w:rsidRPr="005A656C">
        <w:rPr>
          <w:rFonts w:ascii="標楷體" w:eastAsia="標楷體" w:hAnsi="標楷體"/>
          <w:color w:val="000000" w:themeColor="text1"/>
          <w:szCs w:val="24"/>
        </w:rPr>
        <w:t>管理維護作業具有監督輔導之權，乙方應同意接受之。甲方對於乙方認養之標的</w:t>
      </w:r>
      <w:r w:rsidR="00015022" w:rsidRPr="005A656C">
        <w:rPr>
          <w:rFonts w:ascii="標楷體" w:eastAsia="標楷體" w:hAnsi="標楷體" w:hint="eastAsia"/>
          <w:color w:val="000000" w:themeColor="text1"/>
          <w:szCs w:val="24"/>
        </w:rPr>
        <w:t>得</w:t>
      </w:r>
      <w:r w:rsidRPr="005A656C">
        <w:rPr>
          <w:rFonts w:ascii="標楷體" w:eastAsia="標楷體" w:hAnsi="標楷體"/>
          <w:color w:val="000000" w:themeColor="text1"/>
          <w:szCs w:val="24"/>
        </w:rPr>
        <w:t>不定期考核檢查，</w:t>
      </w:r>
      <w:r w:rsidR="00015022" w:rsidRPr="005A656C">
        <w:rPr>
          <w:rFonts w:ascii="標楷體" w:eastAsia="標楷體" w:hAnsi="標楷體"/>
          <w:color w:val="000000" w:themeColor="text1"/>
          <w:szCs w:val="24"/>
        </w:rPr>
        <w:t>乙方不得拒絕。</w:t>
      </w:r>
      <w:r w:rsidRPr="005A656C">
        <w:rPr>
          <w:rFonts w:ascii="標楷體" w:eastAsia="標楷體" w:hAnsi="標楷體"/>
          <w:color w:val="000000" w:themeColor="text1"/>
          <w:szCs w:val="24"/>
        </w:rPr>
        <w:t>成效優良者，得由甲方</w:t>
      </w:r>
      <w:r w:rsidR="00804C34" w:rsidRPr="001D174A">
        <w:rPr>
          <w:rFonts w:ascii="標楷體" w:eastAsia="標楷體" w:hAnsi="標楷體" w:hint="eastAsia"/>
          <w:color w:val="000000" w:themeColor="text1"/>
          <w:szCs w:val="24"/>
        </w:rPr>
        <w:t>予以鼓勵並表揚之</w:t>
      </w:r>
      <w:r w:rsidRPr="005A656C">
        <w:rPr>
          <w:rFonts w:ascii="標楷體" w:eastAsia="標楷體" w:hAnsi="標楷體"/>
          <w:color w:val="000000" w:themeColor="text1"/>
          <w:szCs w:val="24"/>
        </w:rPr>
        <w:t>；成效</w:t>
      </w:r>
      <w:proofErr w:type="gramStart"/>
      <w:r w:rsidRPr="005A656C">
        <w:rPr>
          <w:rFonts w:ascii="標楷體" w:eastAsia="標楷體" w:hAnsi="標楷體"/>
          <w:color w:val="000000" w:themeColor="text1"/>
          <w:szCs w:val="24"/>
        </w:rPr>
        <w:t>不彰者</w:t>
      </w:r>
      <w:proofErr w:type="gramEnd"/>
      <w:r w:rsidRPr="005A656C">
        <w:rPr>
          <w:rFonts w:ascii="標楷體" w:eastAsia="標楷體" w:hAnsi="標楷體"/>
          <w:color w:val="000000" w:themeColor="text1"/>
          <w:szCs w:val="24"/>
        </w:rPr>
        <w:t>，甲方得隨時通知乙方改善或終</w:t>
      </w:r>
      <w:r w:rsidR="00804C34" w:rsidRPr="00804C34">
        <w:rPr>
          <w:rFonts w:ascii="標楷體" w:eastAsia="標楷體" w:hAnsi="標楷體" w:hint="eastAsia"/>
          <w:color w:val="000000" w:themeColor="text1"/>
          <w:szCs w:val="24"/>
        </w:rPr>
        <w:t>止其認養資格，乙方並不得異議。</w:t>
      </w:r>
      <w:r w:rsidRPr="005A656C">
        <w:rPr>
          <w:rFonts w:ascii="標楷體" w:eastAsia="標楷體" w:hAnsi="標楷體"/>
          <w:color w:val="000000" w:themeColor="text1"/>
          <w:szCs w:val="24"/>
        </w:rPr>
        <w:t xml:space="preserve">。 </w:t>
      </w:r>
    </w:p>
    <w:p w14:paraId="4FDEC736" w14:textId="77777777" w:rsidR="00015022" w:rsidRPr="005A656C" w:rsidRDefault="00015022" w:rsidP="00015022">
      <w:pPr>
        <w:pStyle w:val="a8"/>
        <w:numPr>
          <w:ilvl w:val="0"/>
          <w:numId w:val="3"/>
        </w:numPr>
        <w:snapToGrid w:val="0"/>
        <w:spacing w:before="100" w:beforeAutospacing="1" w:after="100" w:afterAutospacing="1"/>
        <w:ind w:leftChars="0" w:left="993" w:hanging="993"/>
        <w:rPr>
          <w:rFonts w:ascii="標楷體" w:eastAsia="標楷體" w:hAnsi="標楷體"/>
          <w:color w:val="000000" w:themeColor="text1"/>
          <w:szCs w:val="24"/>
        </w:rPr>
      </w:pPr>
      <w:r w:rsidRPr="005A656C">
        <w:rPr>
          <w:rFonts w:ascii="標楷體" w:eastAsia="標楷體" w:hAnsi="標楷體"/>
          <w:color w:val="000000" w:themeColor="text1"/>
          <w:szCs w:val="24"/>
        </w:rPr>
        <w:t>認養</w:t>
      </w:r>
      <w:proofErr w:type="gramStart"/>
      <w:r w:rsidRPr="005A656C">
        <w:rPr>
          <w:rFonts w:ascii="標楷體" w:eastAsia="標楷體" w:hAnsi="標楷體"/>
          <w:color w:val="000000" w:themeColor="text1"/>
          <w:szCs w:val="24"/>
        </w:rPr>
        <w:t>期間甲</w:t>
      </w:r>
      <w:proofErr w:type="gramEnd"/>
      <w:r w:rsidRPr="005A656C">
        <w:rPr>
          <w:rFonts w:ascii="標楷體" w:eastAsia="標楷體" w:hAnsi="標楷體"/>
          <w:color w:val="000000" w:themeColor="text1"/>
          <w:szCs w:val="24"/>
        </w:rPr>
        <w:t>方或經甲方同意之機關、團體或個人如涉及</w:t>
      </w:r>
      <w:r w:rsidRPr="005A656C">
        <w:rPr>
          <w:rFonts w:ascii="標楷體" w:eastAsia="標楷體" w:hAnsi="標楷體" w:hint="eastAsia"/>
          <w:color w:val="000000" w:themeColor="text1"/>
          <w:szCs w:val="24"/>
        </w:rPr>
        <w:t>標</w:t>
      </w:r>
      <w:r w:rsidR="00010F52" w:rsidRPr="005A656C">
        <w:rPr>
          <w:rFonts w:ascii="標楷體" w:eastAsia="標楷體" w:hAnsi="標楷體" w:hint="eastAsia"/>
          <w:color w:val="000000" w:themeColor="text1"/>
          <w:szCs w:val="24"/>
        </w:rPr>
        <w:t>的</w:t>
      </w:r>
      <w:r w:rsidRPr="005A656C">
        <w:rPr>
          <w:rFonts w:ascii="標楷體" w:eastAsia="標楷體" w:hAnsi="標楷體" w:hint="eastAsia"/>
          <w:color w:val="000000" w:themeColor="text1"/>
          <w:szCs w:val="24"/>
        </w:rPr>
        <w:t>範圍</w:t>
      </w:r>
      <w:r w:rsidRPr="005A656C">
        <w:rPr>
          <w:rFonts w:ascii="標楷體" w:eastAsia="標楷體" w:hAnsi="標楷體"/>
          <w:color w:val="000000" w:themeColor="text1"/>
          <w:szCs w:val="24"/>
        </w:rPr>
        <w:t>場地使用事宜</w:t>
      </w:r>
      <w:r w:rsidR="00010F52" w:rsidRPr="005A656C">
        <w:rPr>
          <w:rFonts w:ascii="標楷體" w:eastAsia="標楷體" w:hAnsi="標楷體" w:hint="eastAsia"/>
          <w:color w:val="000000" w:themeColor="text1"/>
          <w:szCs w:val="24"/>
        </w:rPr>
        <w:t>，</w:t>
      </w:r>
      <w:r w:rsidRPr="005A656C">
        <w:rPr>
          <w:rFonts w:ascii="標楷體" w:eastAsia="標楷體" w:hAnsi="標楷體"/>
          <w:color w:val="000000" w:themeColor="text1"/>
          <w:szCs w:val="24"/>
        </w:rPr>
        <w:t>甲方</w:t>
      </w:r>
      <w:r w:rsidRPr="005A656C">
        <w:rPr>
          <w:rFonts w:ascii="標楷體" w:eastAsia="標楷體" w:hAnsi="標楷體" w:hint="eastAsia"/>
          <w:color w:val="000000" w:themeColor="text1"/>
          <w:szCs w:val="24"/>
        </w:rPr>
        <w:t>應公文</w:t>
      </w:r>
      <w:proofErr w:type="gramStart"/>
      <w:r w:rsidRPr="005A656C">
        <w:rPr>
          <w:rFonts w:ascii="標楷體" w:eastAsia="標楷體" w:hAnsi="標楷體"/>
          <w:color w:val="000000" w:themeColor="text1"/>
          <w:szCs w:val="24"/>
        </w:rPr>
        <w:t>副知乙方</w:t>
      </w:r>
      <w:proofErr w:type="gramEnd"/>
      <w:r w:rsidRPr="005A656C">
        <w:rPr>
          <w:rFonts w:ascii="標楷體" w:eastAsia="標楷體" w:hAnsi="標楷體" w:hint="eastAsia"/>
          <w:color w:val="000000" w:themeColor="text1"/>
          <w:szCs w:val="24"/>
        </w:rPr>
        <w:t>知悉</w:t>
      </w:r>
      <w:r w:rsidR="00010F52" w:rsidRPr="005A656C">
        <w:rPr>
          <w:rFonts w:ascii="標楷體" w:eastAsia="標楷體" w:hAnsi="標楷體"/>
          <w:color w:val="000000" w:themeColor="text1"/>
          <w:szCs w:val="24"/>
        </w:rPr>
        <w:t>，</w:t>
      </w:r>
      <w:r w:rsidR="00010F52" w:rsidRPr="005A656C">
        <w:rPr>
          <w:rFonts w:ascii="標楷體" w:eastAsia="標楷體" w:hAnsi="標楷體" w:hint="eastAsia"/>
          <w:color w:val="000000" w:themeColor="text1"/>
          <w:szCs w:val="24"/>
        </w:rPr>
        <w:t>乙方不得拒絶</w:t>
      </w:r>
      <w:r w:rsidRPr="005A656C">
        <w:rPr>
          <w:rFonts w:ascii="標楷體" w:eastAsia="標楷體" w:hAnsi="標楷體"/>
          <w:color w:val="000000" w:themeColor="text1"/>
          <w:szCs w:val="24"/>
        </w:rPr>
        <w:t>。</w:t>
      </w:r>
    </w:p>
    <w:p w14:paraId="308D48BF" w14:textId="77777777" w:rsidR="00C95315" w:rsidRPr="005A656C" w:rsidRDefault="0078009C" w:rsidP="00A10F42">
      <w:pPr>
        <w:pStyle w:val="a9"/>
        <w:numPr>
          <w:ilvl w:val="0"/>
          <w:numId w:val="3"/>
        </w:numPr>
        <w:rPr>
          <w:rFonts w:ascii="標楷體" w:eastAsia="標楷體" w:hAnsi="標楷體"/>
          <w:color w:val="000000" w:themeColor="text1"/>
        </w:rPr>
      </w:pPr>
      <w:r w:rsidRPr="005A656C">
        <w:rPr>
          <w:rFonts w:ascii="標楷體" w:eastAsia="標楷體" w:hAnsi="標楷體" w:hint="eastAsia"/>
          <w:color w:val="000000" w:themeColor="text1"/>
        </w:rPr>
        <w:lastRenderedPageBreak/>
        <w:t>標的物用途限制:</w:t>
      </w:r>
    </w:p>
    <w:p w14:paraId="372C90F8" w14:textId="77777777" w:rsidR="00F45FEE" w:rsidRPr="005A656C" w:rsidRDefault="00F45FEE" w:rsidP="00F45FEE">
      <w:pPr>
        <w:pStyle w:val="a9"/>
        <w:numPr>
          <w:ilvl w:val="2"/>
          <w:numId w:val="19"/>
        </w:numPr>
        <w:rPr>
          <w:rFonts w:ascii="標楷體" w:eastAsia="標楷體" w:hAnsi="標楷體"/>
          <w:color w:val="000000" w:themeColor="text1"/>
        </w:rPr>
      </w:pPr>
      <w:r w:rsidRPr="005A656C">
        <w:rPr>
          <w:rFonts w:ascii="標楷體" w:eastAsia="標楷體" w:hAnsi="標楷體" w:hint="eastAsia"/>
          <w:color w:val="000000" w:themeColor="text1"/>
        </w:rPr>
        <w:t>認養</w:t>
      </w:r>
      <w:r w:rsidRPr="005A656C">
        <w:rPr>
          <w:rFonts w:ascii="標楷體" w:eastAsia="標楷體" w:hAnsi="標楷體"/>
          <w:color w:val="000000" w:themeColor="text1"/>
        </w:rPr>
        <w:t>之標的應維持原有使用與功能</w:t>
      </w:r>
      <w:r w:rsidR="001E60E9">
        <w:rPr>
          <w:rFonts w:ascii="標楷體" w:eastAsia="標楷體" w:hAnsi="標楷體" w:hint="eastAsia"/>
          <w:color w:val="000000" w:themeColor="text1"/>
        </w:rPr>
        <w:t>(行人步道)</w:t>
      </w:r>
      <w:r w:rsidRPr="005A656C">
        <w:rPr>
          <w:rFonts w:ascii="標楷體" w:eastAsia="標楷體" w:hAnsi="標楷體"/>
          <w:color w:val="000000" w:themeColor="text1"/>
        </w:rPr>
        <w:t>，乙方不得阻擾公眾通行</w:t>
      </w:r>
      <w:r w:rsidRPr="005A656C">
        <w:rPr>
          <w:rFonts w:ascii="標楷體" w:eastAsia="標楷體" w:hAnsi="標楷體" w:hint="eastAsia"/>
          <w:color w:val="000000" w:themeColor="text1"/>
        </w:rPr>
        <w:t>。</w:t>
      </w:r>
    </w:p>
    <w:p w14:paraId="43C23BCE" w14:textId="77777777" w:rsidR="00F45FEE" w:rsidRPr="005A656C" w:rsidRDefault="00F45FEE" w:rsidP="00F45FEE">
      <w:pPr>
        <w:pStyle w:val="a9"/>
        <w:numPr>
          <w:ilvl w:val="2"/>
          <w:numId w:val="19"/>
        </w:numPr>
        <w:rPr>
          <w:rFonts w:ascii="標楷體" w:eastAsia="標楷體" w:hAnsi="標楷體"/>
          <w:color w:val="000000" w:themeColor="text1"/>
        </w:rPr>
      </w:pPr>
      <w:r w:rsidRPr="005A656C">
        <w:rPr>
          <w:rFonts w:ascii="標楷體" w:eastAsia="標楷體" w:hAnsi="標楷體"/>
          <w:color w:val="000000" w:themeColor="text1"/>
        </w:rPr>
        <w:t>乙方不得於</w:t>
      </w:r>
      <w:r w:rsidRPr="005A656C">
        <w:rPr>
          <w:rFonts w:ascii="標楷體" w:eastAsia="標楷體" w:hAnsi="標楷體" w:hint="eastAsia"/>
          <w:color w:val="000000" w:themeColor="text1"/>
        </w:rPr>
        <w:t>認養</w:t>
      </w:r>
      <w:r w:rsidRPr="005A656C">
        <w:rPr>
          <w:rFonts w:ascii="標楷體" w:eastAsia="標楷體" w:hAnsi="標楷體"/>
          <w:color w:val="000000" w:themeColor="text1"/>
        </w:rPr>
        <w:t>標的內停車、張貼或樹立廣告物、</w:t>
      </w:r>
      <w:r w:rsidRPr="005A656C">
        <w:rPr>
          <w:rFonts w:ascii="標楷體" w:eastAsia="標楷體" w:hAnsi="標楷體" w:hint="eastAsia"/>
          <w:color w:val="000000" w:themeColor="text1"/>
        </w:rPr>
        <w:t>設置</w:t>
      </w:r>
      <w:r w:rsidRPr="005A656C">
        <w:rPr>
          <w:rFonts w:ascii="標楷體" w:eastAsia="標楷體" w:hAnsi="標楷體"/>
          <w:color w:val="000000" w:themeColor="text1"/>
        </w:rPr>
        <w:t>障礙物等</w:t>
      </w:r>
      <w:r w:rsidRPr="005A656C">
        <w:rPr>
          <w:rFonts w:ascii="標楷體" w:eastAsia="標楷體" w:hAnsi="標楷體" w:hint="eastAsia"/>
          <w:color w:val="000000" w:themeColor="text1"/>
        </w:rPr>
        <w:t>。</w:t>
      </w:r>
    </w:p>
    <w:p w14:paraId="0D7D3324" w14:textId="77777777" w:rsidR="00F45FEE" w:rsidRPr="005A656C" w:rsidRDefault="00F45FEE" w:rsidP="00F45FEE">
      <w:pPr>
        <w:pStyle w:val="a9"/>
        <w:numPr>
          <w:ilvl w:val="2"/>
          <w:numId w:val="19"/>
        </w:numPr>
        <w:rPr>
          <w:rFonts w:ascii="標楷體" w:eastAsia="標楷體" w:hAnsi="標楷體"/>
          <w:color w:val="000000" w:themeColor="text1"/>
        </w:rPr>
      </w:pPr>
      <w:r w:rsidRPr="005A656C">
        <w:rPr>
          <w:rFonts w:ascii="標楷體" w:eastAsia="標楷體" w:hAnsi="標楷體" w:hint="eastAsia"/>
          <w:color w:val="000000" w:themeColor="text1"/>
        </w:rPr>
        <w:t>乙方</w:t>
      </w:r>
      <w:r w:rsidRPr="005A656C">
        <w:rPr>
          <w:rFonts w:ascii="標楷體" w:eastAsia="標楷體" w:hAnsi="標楷體"/>
          <w:color w:val="000000" w:themeColor="text1"/>
        </w:rPr>
        <w:t>不得將</w:t>
      </w:r>
      <w:r w:rsidR="00015022" w:rsidRPr="005A656C">
        <w:rPr>
          <w:rFonts w:ascii="標楷體" w:eastAsia="標楷體" w:hAnsi="標楷體" w:hint="eastAsia"/>
          <w:color w:val="000000" w:themeColor="text1"/>
        </w:rPr>
        <w:t>認養</w:t>
      </w:r>
      <w:r w:rsidRPr="005A656C">
        <w:rPr>
          <w:rFonts w:ascii="標楷體" w:eastAsia="標楷體" w:hAnsi="標楷體" w:hint="eastAsia"/>
          <w:color w:val="000000" w:themeColor="text1"/>
        </w:rPr>
        <w:t>標的物之全部或部分辦理收益或轉租、分租、出借或由他人頂替使用或利用本契約標</w:t>
      </w:r>
      <w:proofErr w:type="gramStart"/>
      <w:r w:rsidRPr="005A656C">
        <w:rPr>
          <w:rFonts w:ascii="標楷體" w:eastAsia="標楷體" w:hAnsi="標楷體" w:hint="eastAsia"/>
          <w:color w:val="000000" w:themeColor="text1"/>
        </w:rPr>
        <w:t>的物作其他</w:t>
      </w:r>
      <w:proofErr w:type="gramEnd"/>
      <w:r w:rsidRPr="005A656C">
        <w:rPr>
          <w:rFonts w:ascii="標楷體" w:eastAsia="標楷體" w:hAnsi="標楷體" w:hint="eastAsia"/>
          <w:color w:val="000000" w:themeColor="text1"/>
        </w:rPr>
        <w:t>使用行為</w:t>
      </w:r>
      <w:r w:rsidRPr="005A656C">
        <w:rPr>
          <w:rFonts w:ascii="標楷體" w:eastAsia="標楷體" w:hAnsi="標楷體"/>
          <w:color w:val="000000" w:themeColor="text1"/>
        </w:rPr>
        <w:t>；違反者，除依相關規定處理外，甲方得</w:t>
      </w:r>
      <w:r w:rsidRPr="005A656C">
        <w:rPr>
          <w:rFonts w:ascii="標楷體" w:eastAsia="標楷體" w:hAnsi="標楷體" w:hint="eastAsia"/>
          <w:color w:val="000000" w:themeColor="text1"/>
        </w:rPr>
        <w:t>立即</w:t>
      </w:r>
      <w:r w:rsidRPr="005A656C">
        <w:rPr>
          <w:rFonts w:ascii="標楷體" w:eastAsia="標楷體" w:hAnsi="標楷體"/>
          <w:color w:val="000000" w:themeColor="text1"/>
        </w:rPr>
        <w:t>終止本契約。</w:t>
      </w:r>
    </w:p>
    <w:p w14:paraId="171FB5BC" w14:textId="298CAECE" w:rsidR="00F45FEE" w:rsidRPr="005A656C" w:rsidRDefault="00F45FEE" w:rsidP="00F45FEE">
      <w:pPr>
        <w:pStyle w:val="a9"/>
        <w:numPr>
          <w:ilvl w:val="2"/>
          <w:numId w:val="19"/>
        </w:numPr>
        <w:rPr>
          <w:rFonts w:ascii="標楷體" w:eastAsia="標楷體" w:hAnsi="標楷體"/>
          <w:color w:val="000000" w:themeColor="text1"/>
        </w:rPr>
      </w:pPr>
      <w:r w:rsidRPr="005A656C">
        <w:rPr>
          <w:rFonts w:ascii="標楷體" w:eastAsia="標楷體" w:hAnsi="標楷體"/>
          <w:color w:val="000000" w:themeColor="text1"/>
        </w:rPr>
        <w:t>經甲方許可得在無損認養標的設施、公共安全與都市景觀原則下，舉辦非商業性之公益活動（如街頭表演、藝文、環保活動等）。</w:t>
      </w:r>
    </w:p>
    <w:p w14:paraId="368BB5FA" w14:textId="77777777" w:rsidR="00200BB5" w:rsidRPr="005A656C" w:rsidRDefault="00200BB5" w:rsidP="00A10F42">
      <w:pPr>
        <w:pStyle w:val="a8"/>
        <w:numPr>
          <w:ilvl w:val="0"/>
          <w:numId w:val="3"/>
        </w:numPr>
        <w:snapToGrid w:val="0"/>
        <w:spacing w:before="100" w:beforeAutospacing="1" w:after="100" w:afterAutospacing="1"/>
        <w:ind w:leftChars="0"/>
        <w:rPr>
          <w:rFonts w:ascii="標楷體" w:eastAsia="標楷體" w:hAnsi="標楷體"/>
          <w:color w:val="000000" w:themeColor="text1"/>
          <w:szCs w:val="24"/>
        </w:rPr>
      </w:pPr>
      <w:r w:rsidRPr="005A656C">
        <w:rPr>
          <w:rFonts w:ascii="標楷體" w:eastAsia="標楷體" w:hAnsi="標楷體" w:hint="eastAsia"/>
          <w:color w:val="000000" w:themeColor="text1"/>
          <w:szCs w:val="24"/>
        </w:rPr>
        <w:t>契約終止</w:t>
      </w:r>
    </w:p>
    <w:p w14:paraId="28D11901" w14:textId="77777777" w:rsidR="00796FCF" w:rsidRPr="005A656C" w:rsidRDefault="00200BB5" w:rsidP="005F71EE">
      <w:pPr>
        <w:snapToGrid w:val="0"/>
        <w:spacing w:before="100" w:beforeAutospacing="1" w:after="100" w:afterAutospacing="1"/>
        <w:ind w:left="960"/>
        <w:rPr>
          <w:rFonts w:ascii="標楷體" w:eastAsia="標楷體" w:hAnsi="標楷體"/>
          <w:color w:val="000000" w:themeColor="text1"/>
          <w:szCs w:val="24"/>
        </w:rPr>
      </w:pPr>
      <w:r w:rsidRPr="005A656C">
        <w:rPr>
          <w:rFonts w:ascii="標楷體" w:eastAsia="標楷體" w:hAnsi="標楷體" w:hint="eastAsia"/>
          <w:color w:val="000000" w:themeColor="text1"/>
          <w:szCs w:val="24"/>
        </w:rPr>
        <w:t>本契約標的</w:t>
      </w:r>
      <w:r w:rsidR="007E791D" w:rsidRPr="005A656C">
        <w:rPr>
          <w:rFonts w:ascii="標楷體" w:eastAsia="標楷體" w:hAnsi="標楷體" w:hint="eastAsia"/>
          <w:color w:val="000000" w:themeColor="text1"/>
          <w:szCs w:val="24"/>
        </w:rPr>
        <w:t>物</w:t>
      </w:r>
      <w:r w:rsidRPr="005A656C">
        <w:rPr>
          <w:rFonts w:ascii="標楷體" w:eastAsia="標楷體" w:hAnsi="標楷體" w:hint="eastAsia"/>
          <w:color w:val="000000" w:themeColor="text1"/>
          <w:szCs w:val="24"/>
        </w:rPr>
        <w:t>有下列情形之</w:t>
      </w:r>
      <w:proofErr w:type="gramStart"/>
      <w:r w:rsidRPr="005A656C">
        <w:rPr>
          <w:rFonts w:ascii="標楷體" w:eastAsia="標楷體" w:hAnsi="標楷體" w:hint="eastAsia"/>
          <w:color w:val="000000" w:themeColor="text1"/>
          <w:szCs w:val="24"/>
        </w:rPr>
        <w:t>一</w:t>
      </w:r>
      <w:proofErr w:type="gramEnd"/>
      <w:r w:rsidRPr="005A656C">
        <w:rPr>
          <w:rFonts w:ascii="標楷體" w:eastAsia="標楷體" w:hAnsi="標楷體" w:hint="eastAsia"/>
          <w:color w:val="000000" w:themeColor="text1"/>
          <w:szCs w:val="24"/>
        </w:rPr>
        <w:t>者，</w:t>
      </w:r>
      <w:r w:rsidR="00A56F30" w:rsidRPr="005A656C">
        <w:rPr>
          <w:rFonts w:ascii="標楷體" w:eastAsia="標楷體" w:hAnsi="標楷體" w:hint="eastAsia"/>
          <w:color w:val="000000" w:themeColor="text1"/>
          <w:szCs w:val="24"/>
        </w:rPr>
        <w:t>甲方得隨時終止契約收回本契約標的物，乙方</w:t>
      </w:r>
      <w:r w:rsidR="00576170" w:rsidRPr="005A656C">
        <w:rPr>
          <w:rFonts w:ascii="標楷體" w:eastAsia="標楷體" w:hAnsi="標楷體" w:hint="eastAsia"/>
          <w:color w:val="000000" w:themeColor="text1"/>
          <w:szCs w:val="24"/>
        </w:rPr>
        <w:t>應無條件配合返還，</w:t>
      </w:r>
      <w:r w:rsidR="00A56F30" w:rsidRPr="005A656C">
        <w:rPr>
          <w:rFonts w:ascii="標楷體" w:eastAsia="標楷體" w:hAnsi="標楷體" w:hint="eastAsia"/>
          <w:color w:val="000000" w:themeColor="text1"/>
          <w:szCs w:val="24"/>
        </w:rPr>
        <w:t>不得要求任何補償或</w:t>
      </w:r>
      <w:r w:rsidR="007E0085" w:rsidRPr="005A656C">
        <w:rPr>
          <w:rFonts w:ascii="標楷體" w:eastAsia="標楷體" w:hAnsi="標楷體" w:hint="eastAsia"/>
          <w:color w:val="000000" w:themeColor="text1"/>
          <w:szCs w:val="24"/>
        </w:rPr>
        <w:t>異議 :</w:t>
      </w:r>
    </w:p>
    <w:p w14:paraId="78B90564" w14:textId="77777777" w:rsidR="00015022" w:rsidRPr="005A656C" w:rsidRDefault="005F3233" w:rsidP="005F71EE">
      <w:pPr>
        <w:pStyle w:val="a8"/>
        <w:numPr>
          <w:ilvl w:val="0"/>
          <w:numId w:val="1"/>
        </w:numPr>
        <w:snapToGrid w:val="0"/>
        <w:spacing w:before="100" w:beforeAutospacing="1" w:after="100" w:afterAutospacing="1"/>
        <w:ind w:leftChars="0" w:left="1440"/>
        <w:rPr>
          <w:rFonts w:ascii="標楷體" w:eastAsia="標楷體" w:hAnsi="標楷體"/>
          <w:color w:val="000000" w:themeColor="text1"/>
          <w:szCs w:val="24"/>
        </w:rPr>
      </w:pPr>
      <w:r w:rsidRPr="005A656C">
        <w:rPr>
          <w:rFonts w:ascii="標楷體" w:eastAsia="標楷體" w:hAnsi="標楷體" w:hint="eastAsia"/>
          <w:color w:val="000000" w:themeColor="text1"/>
          <w:szCs w:val="24"/>
        </w:rPr>
        <w:t>本</w:t>
      </w:r>
      <w:r w:rsidR="00015022" w:rsidRPr="005A656C">
        <w:rPr>
          <w:rFonts w:ascii="標楷體" w:eastAsia="標楷體" w:hAnsi="標楷體" w:hint="eastAsia"/>
          <w:color w:val="000000" w:themeColor="text1"/>
          <w:szCs w:val="24"/>
        </w:rPr>
        <w:t>契約</w:t>
      </w:r>
      <w:r w:rsidRPr="005A656C">
        <w:rPr>
          <w:rFonts w:ascii="標楷體" w:eastAsia="標楷體" w:hAnsi="標楷體" w:hint="eastAsia"/>
          <w:color w:val="000000" w:themeColor="text1"/>
          <w:szCs w:val="24"/>
        </w:rPr>
        <w:t>期間</w:t>
      </w:r>
      <w:r w:rsidR="00015022" w:rsidRPr="005A656C">
        <w:rPr>
          <w:rFonts w:ascii="標楷體" w:eastAsia="標楷體" w:hAnsi="標楷體" w:hint="eastAsia"/>
          <w:color w:val="000000" w:themeColor="text1"/>
          <w:szCs w:val="24"/>
        </w:rPr>
        <w:t>屆滿。</w:t>
      </w:r>
    </w:p>
    <w:p w14:paraId="6D10B8D9" w14:textId="77777777" w:rsidR="00796FCF" w:rsidRPr="005A656C" w:rsidRDefault="00796FCF" w:rsidP="005F71EE">
      <w:pPr>
        <w:pStyle w:val="a8"/>
        <w:numPr>
          <w:ilvl w:val="0"/>
          <w:numId w:val="1"/>
        </w:numPr>
        <w:snapToGrid w:val="0"/>
        <w:spacing w:before="100" w:beforeAutospacing="1" w:after="100" w:afterAutospacing="1"/>
        <w:ind w:leftChars="0" w:left="1440"/>
        <w:rPr>
          <w:rFonts w:ascii="標楷體" w:eastAsia="標楷體" w:hAnsi="標楷體"/>
          <w:color w:val="000000" w:themeColor="text1"/>
          <w:szCs w:val="24"/>
        </w:rPr>
      </w:pPr>
      <w:r w:rsidRPr="005A656C">
        <w:rPr>
          <w:rFonts w:ascii="標楷體" w:eastAsia="標楷體" w:hAnsi="標楷體" w:hint="eastAsia"/>
          <w:color w:val="000000" w:themeColor="text1"/>
          <w:szCs w:val="24"/>
        </w:rPr>
        <w:t>乙方違背本契約規定者。</w:t>
      </w:r>
    </w:p>
    <w:p w14:paraId="35904FD9" w14:textId="77777777" w:rsidR="00225758" w:rsidRPr="005A656C" w:rsidRDefault="00834FD8" w:rsidP="005F71EE">
      <w:pPr>
        <w:pStyle w:val="a8"/>
        <w:numPr>
          <w:ilvl w:val="0"/>
          <w:numId w:val="1"/>
        </w:numPr>
        <w:snapToGrid w:val="0"/>
        <w:spacing w:before="100" w:beforeAutospacing="1" w:after="100" w:afterAutospacing="1"/>
        <w:ind w:leftChars="0" w:left="1440" w:right="-199"/>
        <w:rPr>
          <w:rFonts w:ascii="標楷體" w:eastAsia="標楷體" w:hAnsi="標楷體"/>
          <w:color w:val="000000" w:themeColor="text1"/>
          <w:szCs w:val="24"/>
        </w:rPr>
      </w:pPr>
      <w:r w:rsidRPr="005A656C">
        <w:rPr>
          <w:rFonts w:ascii="標楷體" w:eastAsia="標楷體" w:hAnsi="標楷體" w:hint="eastAsia"/>
          <w:color w:val="000000" w:themeColor="text1"/>
          <w:szCs w:val="24"/>
        </w:rPr>
        <w:t>乙方</w:t>
      </w:r>
      <w:r w:rsidR="00010F52" w:rsidRPr="005A656C">
        <w:rPr>
          <w:rFonts w:ascii="標楷體" w:eastAsia="標楷體" w:hAnsi="標楷體" w:hint="eastAsia"/>
          <w:color w:val="000000" w:themeColor="text1"/>
          <w:szCs w:val="24"/>
        </w:rPr>
        <w:t>未</w:t>
      </w:r>
      <w:r w:rsidR="00010F52" w:rsidRPr="005A656C">
        <w:rPr>
          <w:rFonts w:ascii="標楷體" w:eastAsia="標楷體" w:hAnsi="標楷體"/>
          <w:color w:val="000000" w:themeColor="text1"/>
          <w:szCs w:val="24"/>
        </w:rPr>
        <w:t>履行</w:t>
      </w:r>
      <w:r w:rsidR="00010F52" w:rsidRPr="005A656C">
        <w:rPr>
          <w:rFonts w:ascii="標楷體" w:eastAsia="標楷體" w:hAnsi="標楷體" w:hint="eastAsia"/>
          <w:color w:val="000000" w:themeColor="text1"/>
          <w:szCs w:val="24"/>
        </w:rPr>
        <w:t>第五條之認養</w:t>
      </w:r>
      <w:r w:rsidR="00010F52" w:rsidRPr="005A656C">
        <w:rPr>
          <w:rFonts w:ascii="標楷體" w:eastAsia="標楷體" w:hAnsi="標楷體"/>
          <w:color w:val="000000" w:themeColor="text1"/>
          <w:szCs w:val="24"/>
        </w:rPr>
        <w:t>管理維護事項</w:t>
      </w:r>
      <w:r w:rsidR="00225758" w:rsidRPr="005A656C">
        <w:rPr>
          <w:rFonts w:ascii="標楷體" w:eastAsia="標楷體" w:hAnsi="標楷體" w:hint="eastAsia"/>
          <w:color w:val="000000" w:themeColor="text1"/>
          <w:szCs w:val="24"/>
        </w:rPr>
        <w:t>。</w:t>
      </w:r>
    </w:p>
    <w:p w14:paraId="7C540AC6" w14:textId="77777777" w:rsidR="00834FD8" w:rsidRPr="005A656C" w:rsidRDefault="00796FCF" w:rsidP="00834FD8">
      <w:pPr>
        <w:pStyle w:val="a8"/>
        <w:numPr>
          <w:ilvl w:val="0"/>
          <w:numId w:val="1"/>
        </w:numPr>
        <w:snapToGrid w:val="0"/>
        <w:spacing w:before="100" w:beforeAutospacing="1" w:after="100" w:afterAutospacing="1"/>
        <w:ind w:leftChars="0" w:left="1440"/>
        <w:rPr>
          <w:rFonts w:ascii="標楷體" w:eastAsia="標楷體" w:hAnsi="標楷體"/>
          <w:color w:val="000000" w:themeColor="text1"/>
          <w:szCs w:val="24"/>
        </w:rPr>
      </w:pPr>
      <w:r w:rsidRPr="005A656C">
        <w:rPr>
          <w:rFonts w:ascii="標楷體" w:eastAsia="標楷體" w:hAnsi="標楷體" w:hint="eastAsia"/>
          <w:color w:val="000000" w:themeColor="text1"/>
          <w:szCs w:val="24"/>
        </w:rPr>
        <w:t>甲方</w:t>
      </w:r>
      <w:r w:rsidR="00576170" w:rsidRPr="005A656C">
        <w:rPr>
          <w:rFonts w:ascii="標楷體" w:eastAsia="標楷體" w:hAnsi="標楷體" w:hint="eastAsia"/>
          <w:color w:val="000000" w:themeColor="text1"/>
          <w:szCs w:val="24"/>
        </w:rPr>
        <w:t>有</w:t>
      </w:r>
      <w:r w:rsidRPr="005A656C">
        <w:rPr>
          <w:rFonts w:ascii="標楷體" w:eastAsia="標楷體" w:hAnsi="標楷體" w:hint="eastAsia"/>
          <w:color w:val="000000" w:themeColor="text1"/>
          <w:szCs w:val="24"/>
        </w:rPr>
        <w:t>業</w:t>
      </w:r>
      <w:proofErr w:type="gramStart"/>
      <w:r w:rsidRPr="005A656C">
        <w:rPr>
          <w:rFonts w:ascii="標楷體" w:eastAsia="標楷體" w:hAnsi="標楷體" w:hint="eastAsia"/>
          <w:color w:val="000000" w:themeColor="text1"/>
          <w:szCs w:val="24"/>
        </w:rPr>
        <w:t>務</w:t>
      </w:r>
      <w:proofErr w:type="gramEnd"/>
      <w:r w:rsidRPr="005A656C">
        <w:rPr>
          <w:rFonts w:ascii="標楷體" w:eastAsia="標楷體" w:hAnsi="標楷體" w:hint="eastAsia"/>
          <w:color w:val="000000" w:themeColor="text1"/>
          <w:szCs w:val="24"/>
        </w:rPr>
        <w:t>上需要</w:t>
      </w:r>
      <w:r w:rsidR="00576170" w:rsidRPr="005A656C">
        <w:rPr>
          <w:rFonts w:ascii="標楷體" w:eastAsia="標楷體" w:hAnsi="標楷體" w:hint="eastAsia"/>
          <w:color w:val="000000" w:themeColor="text1"/>
          <w:szCs w:val="24"/>
        </w:rPr>
        <w:t>或其他使用計畫</w:t>
      </w:r>
      <w:r w:rsidR="005F71EE" w:rsidRPr="005A656C">
        <w:rPr>
          <w:rFonts w:ascii="標楷體" w:eastAsia="標楷體" w:hAnsi="標楷體"/>
          <w:color w:val="000000" w:themeColor="text1"/>
          <w:szCs w:val="24"/>
        </w:rPr>
        <w:t>須提前終止</w:t>
      </w:r>
      <w:r w:rsidR="005F71EE" w:rsidRPr="005A656C">
        <w:rPr>
          <w:rFonts w:ascii="標楷體" w:eastAsia="標楷體" w:hAnsi="標楷體" w:hint="eastAsia"/>
          <w:color w:val="000000" w:themeColor="text1"/>
          <w:szCs w:val="24"/>
        </w:rPr>
        <w:t>契約</w:t>
      </w:r>
      <w:r w:rsidR="005F71EE" w:rsidRPr="005A656C">
        <w:rPr>
          <w:rFonts w:ascii="標楷體" w:eastAsia="標楷體" w:hAnsi="標楷體"/>
          <w:color w:val="000000" w:themeColor="text1"/>
          <w:szCs w:val="24"/>
        </w:rPr>
        <w:t>時</w:t>
      </w:r>
      <w:r w:rsidRPr="005A656C">
        <w:rPr>
          <w:rFonts w:ascii="標楷體" w:eastAsia="標楷體" w:hAnsi="標楷體" w:hint="eastAsia"/>
          <w:color w:val="000000" w:themeColor="text1"/>
          <w:szCs w:val="24"/>
        </w:rPr>
        <w:t>。</w:t>
      </w:r>
    </w:p>
    <w:p w14:paraId="3F2E510E" w14:textId="77777777" w:rsidR="007E0085" w:rsidRPr="005A656C" w:rsidRDefault="005F3233" w:rsidP="00834FD8">
      <w:pPr>
        <w:snapToGrid w:val="0"/>
        <w:spacing w:before="100" w:beforeAutospacing="1" w:after="100" w:afterAutospacing="1"/>
        <w:ind w:left="960"/>
        <w:rPr>
          <w:rFonts w:ascii="標楷體" w:eastAsia="標楷體" w:hAnsi="標楷體"/>
          <w:color w:val="000000" w:themeColor="text1"/>
          <w:szCs w:val="24"/>
        </w:rPr>
      </w:pPr>
      <w:r w:rsidRPr="005A656C">
        <w:rPr>
          <w:rFonts w:ascii="標楷體" w:eastAsia="標楷體" w:hAnsi="標楷體" w:hint="eastAsia"/>
          <w:color w:val="000000" w:themeColor="text1"/>
          <w:szCs w:val="24"/>
        </w:rPr>
        <w:t>本</w:t>
      </w:r>
      <w:r w:rsidR="002B2106" w:rsidRPr="005A656C">
        <w:rPr>
          <w:rFonts w:ascii="標楷體" w:eastAsia="標楷體" w:hAnsi="標楷體" w:hint="eastAsia"/>
          <w:color w:val="000000" w:themeColor="text1"/>
          <w:szCs w:val="24"/>
        </w:rPr>
        <w:t>契約</w:t>
      </w:r>
      <w:r w:rsidR="007E0085" w:rsidRPr="005A656C">
        <w:rPr>
          <w:rFonts w:ascii="標楷體" w:eastAsia="標楷體" w:hAnsi="標楷體" w:hint="eastAsia"/>
          <w:color w:val="000000" w:themeColor="text1"/>
          <w:szCs w:val="24"/>
        </w:rPr>
        <w:t>標的物因不可抗力</w:t>
      </w:r>
      <w:r w:rsidR="002B2106" w:rsidRPr="005A656C">
        <w:rPr>
          <w:rFonts w:ascii="標楷體" w:eastAsia="標楷體" w:hAnsi="標楷體" w:hint="eastAsia"/>
          <w:color w:val="000000" w:themeColor="text1"/>
          <w:szCs w:val="24"/>
        </w:rPr>
        <w:t>原因</w:t>
      </w:r>
      <w:r w:rsidR="007E0085" w:rsidRPr="005A656C">
        <w:rPr>
          <w:rFonts w:ascii="標楷體" w:eastAsia="標楷體" w:hAnsi="標楷體" w:hint="eastAsia"/>
          <w:color w:val="000000" w:themeColor="text1"/>
          <w:szCs w:val="24"/>
        </w:rPr>
        <w:t>而發生</w:t>
      </w:r>
      <w:r w:rsidR="008C6CA6" w:rsidRPr="005A656C">
        <w:rPr>
          <w:rFonts w:ascii="標楷體" w:eastAsia="標楷體" w:hAnsi="標楷體" w:hint="eastAsia"/>
          <w:color w:val="000000" w:themeColor="text1"/>
          <w:szCs w:val="24"/>
        </w:rPr>
        <w:t>嚴重</w:t>
      </w:r>
      <w:r w:rsidR="007E0085" w:rsidRPr="005A656C">
        <w:rPr>
          <w:rFonts w:ascii="標楷體" w:eastAsia="標楷體" w:hAnsi="標楷體" w:hint="eastAsia"/>
          <w:color w:val="000000" w:themeColor="text1"/>
          <w:szCs w:val="24"/>
        </w:rPr>
        <w:t>毀損時，乙方應在</w:t>
      </w:r>
      <w:r w:rsidR="005032B5" w:rsidRPr="005A656C">
        <w:rPr>
          <w:rFonts w:ascii="標楷體" w:eastAsia="標楷體" w:hAnsi="標楷體" w:hint="eastAsia"/>
          <w:color w:val="000000" w:themeColor="text1"/>
          <w:szCs w:val="24"/>
        </w:rPr>
        <w:t>知悉</w:t>
      </w:r>
      <w:r w:rsidR="007E0085" w:rsidRPr="005A656C">
        <w:rPr>
          <w:rFonts w:ascii="標楷體" w:eastAsia="標楷體" w:hAnsi="標楷體" w:hint="eastAsia"/>
          <w:color w:val="000000" w:themeColor="text1"/>
          <w:szCs w:val="24"/>
        </w:rPr>
        <w:t>毀損發生之日起</w:t>
      </w:r>
      <w:r w:rsidR="005032B5" w:rsidRPr="005A656C">
        <w:rPr>
          <w:rFonts w:ascii="標楷體" w:eastAsia="標楷體" w:hAnsi="標楷體" w:hint="eastAsia"/>
          <w:color w:val="000000" w:themeColor="text1"/>
          <w:szCs w:val="24"/>
        </w:rPr>
        <w:t>2</w:t>
      </w:r>
      <w:r w:rsidR="007E0085" w:rsidRPr="005A656C">
        <w:rPr>
          <w:rFonts w:ascii="標楷體" w:eastAsia="標楷體" w:hAnsi="標楷體" w:hint="eastAsia"/>
          <w:color w:val="000000" w:themeColor="text1"/>
          <w:szCs w:val="24"/>
        </w:rPr>
        <w:t>日內</w:t>
      </w:r>
      <w:r w:rsidR="005032B5" w:rsidRPr="005A656C">
        <w:rPr>
          <w:rFonts w:ascii="標楷體" w:eastAsia="標楷體" w:hAnsi="標楷體" w:hint="eastAsia"/>
          <w:color w:val="000000" w:themeColor="text1"/>
          <w:szCs w:val="24"/>
        </w:rPr>
        <w:t>電話</w:t>
      </w:r>
      <w:r w:rsidR="008C6CA6" w:rsidRPr="005A656C">
        <w:rPr>
          <w:rFonts w:ascii="標楷體" w:eastAsia="標楷體" w:hAnsi="標楷體" w:hint="eastAsia"/>
          <w:color w:val="000000" w:themeColor="text1"/>
          <w:szCs w:val="24"/>
        </w:rPr>
        <w:t>通知甲方，甲</w:t>
      </w:r>
      <w:proofErr w:type="gramStart"/>
      <w:r w:rsidR="008C6CA6" w:rsidRPr="005A656C">
        <w:rPr>
          <w:rFonts w:ascii="標楷體" w:eastAsia="標楷體" w:hAnsi="標楷體" w:hint="eastAsia"/>
          <w:color w:val="000000" w:themeColor="text1"/>
          <w:szCs w:val="24"/>
        </w:rPr>
        <w:t>方經</w:t>
      </w:r>
      <w:r w:rsidR="002B2106" w:rsidRPr="005A656C">
        <w:rPr>
          <w:rFonts w:ascii="標楷體" w:eastAsia="標楷體" w:hAnsi="標楷體" w:hint="eastAsia"/>
          <w:color w:val="000000" w:themeColor="text1"/>
          <w:szCs w:val="24"/>
        </w:rPr>
        <w:t>乙方</w:t>
      </w:r>
      <w:proofErr w:type="gramEnd"/>
      <w:r w:rsidR="002B2106" w:rsidRPr="005A656C">
        <w:rPr>
          <w:rFonts w:ascii="標楷體" w:eastAsia="標楷體" w:hAnsi="標楷體" w:hint="eastAsia"/>
          <w:color w:val="000000" w:themeColor="text1"/>
          <w:szCs w:val="24"/>
        </w:rPr>
        <w:t>通知或</w:t>
      </w:r>
      <w:r w:rsidR="008C6CA6" w:rsidRPr="005A656C">
        <w:rPr>
          <w:rFonts w:ascii="標楷體" w:eastAsia="標楷體" w:hAnsi="標楷體" w:hint="eastAsia"/>
          <w:color w:val="000000" w:themeColor="text1"/>
          <w:szCs w:val="24"/>
        </w:rPr>
        <w:t>因</w:t>
      </w:r>
      <w:r w:rsidR="002B2106" w:rsidRPr="005A656C">
        <w:rPr>
          <w:rFonts w:ascii="標楷體" w:eastAsia="標楷體" w:hAnsi="標楷體" w:hint="eastAsia"/>
          <w:color w:val="000000" w:themeColor="text1"/>
          <w:szCs w:val="24"/>
        </w:rPr>
        <w:t>其他原因知悉契約標的物</w:t>
      </w:r>
      <w:r w:rsidR="008C6CA6" w:rsidRPr="005A656C">
        <w:rPr>
          <w:rFonts w:ascii="標楷體" w:eastAsia="標楷體" w:hAnsi="標楷體" w:hint="eastAsia"/>
          <w:color w:val="000000" w:themeColor="text1"/>
          <w:szCs w:val="24"/>
        </w:rPr>
        <w:t>嚴重</w:t>
      </w:r>
      <w:r w:rsidR="002B2106" w:rsidRPr="005A656C">
        <w:rPr>
          <w:rFonts w:ascii="標楷體" w:eastAsia="標楷體" w:hAnsi="標楷體" w:hint="eastAsia"/>
          <w:color w:val="000000" w:themeColor="text1"/>
          <w:szCs w:val="24"/>
        </w:rPr>
        <w:t>毀損，</w:t>
      </w:r>
      <w:r w:rsidR="008C6CA6" w:rsidRPr="005A656C">
        <w:rPr>
          <w:rFonts w:ascii="標楷體" w:eastAsia="標楷體" w:hAnsi="標楷體" w:hint="eastAsia"/>
          <w:color w:val="000000" w:themeColor="text1"/>
          <w:szCs w:val="24"/>
        </w:rPr>
        <w:t>經甲方查明</w:t>
      </w:r>
      <w:r w:rsidR="0081366E" w:rsidRPr="005A656C">
        <w:rPr>
          <w:rFonts w:ascii="標楷體" w:eastAsia="標楷體" w:hAnsi="標楷體" w:hint="eastAsia"/>
          <w:color w:val="000000" w:themeColor="text1"/>
          <w:szCs w:val="24"/>
        </w:rPr>
        <w:t>認達</w:t>
      </w:r>
      <w:r w:rsidR="007E0085" w:rsidRPr="005A656C">
        <w:rPr>
          <w:rFonts w:ascii="標楷體" w:eastAsia="標楷體" w:hAnsi="標楷體" w:hint="eastAsia"/>
          <w:color w:val="000000" w:themeColor="text1"/>
          <w:szCs w:val="24"/>
        </w:rPr>
        <w:t>不堪使用之程度，</w:t>
      </w:r>
      <w:r w:rsidR="004C20DD" w:rsidRPr="005A656C">
        <w:rPr>
          <w:rFonts w:ascii="標楷體" w:eastAsia="標楷體" w:hAnsi="標楷體" w:hint="eastAsia"/>
          <w:color w:val="000000" w:themeColor="text1"/>
          <w:szCs w:val="24"/>
        </w:rPr>
        <w:t>得</w:t>
      </w:r>
      <w:r w:rsidR="00EC3E26" w:rsidRPr="005A656C">
        <w:rPr>
          <w:rFonts w:ascii="標楷體" w:eastAsia="標楷體" w:hAnsi="標楷體" w:hint="eastAsia"/>
          <w:color w:val="000000" w:themeColor="text1"/>
          <w:szCs w:val="24"/>
        </w:rPr>
        <w:t>書面</w:t>
      </w:r>
      <w:r w:rsidR="004C20DD" w:rsidRPr="005A656C">
        <w:rPr>
          <w:rFonts w:ascii="標楷體" w:eastAsia="標楷體" w:hAnsi="標楷體" w:hint="eastAsia"/>
          <w:color w:val="000000" w:themeColor="text1"/>
          <w:szCs w:val="24"/>
        </w:rPr>
        <w:t>通知乙方終止本契約</w:t>
      </w:r>
      <w:r w:rsidR="007E0085" w:rsidRPr="005A656C">
        <w:rPr>
          <w:rFonts w:ascii="標楷體" w:eastAsia="標楷體" w:hAnsi="標楷體" w:hint="eastAsia"/>
          <w:color w:val="000000" w:themeColor="text1"/>
          <w:szCs w:val="24"/>
        </w:rPr>
        <w:t>。</w:t>
      </w:r>
    </w:p>
    <w:p w14:paraId="6EE85B21" w14:textId="77777777" w:rsidR="008530E7" w:rsidRPr="005A656C" w:rsidRDefault="00F37817" w:rsidP="00A10F42">
      <w:pPr>
        <w:pStyle w:val="a8"/>
        <w:numPr>
          <w:ilvl w:val="0"/>
          <w:numId w:val="3"/>
        </w:numPr>
        <w:snapToGrid w:val="0"/>
        <w:spacing w:before="100" w:beforeAutospacing="1" w:after="100" w:afterAutospacing="1"/>
        <w:ind w:leftChars="0"/>
        <w:rPr>
          <w:rFonts w:ascii="標楷體" w:eastAsia="標楷體" w:hAnsi="標楷體"/>
          <w:color w:val="000000" w:themeColor="text1"/>
          <w:szCs w:val="24"/>
        </w:rPr>
      </w:pPr>
      <w:r w:rsidRPr="005A656C">
        <w:rPr>
          <w:rFonts w:ascii="標楷體" w:eastAsia="標楷體" w:hAnsi="標楷體" w:hint="eastAsia"/>
          <w:color w:val="000000" w:themeColor="text1"/>
          <w:szCs w:val="24"/>
        </w:rPr>
        <w:t>其他約定事項:</w:t>
      </w:r>
    </w:p>
    <w:p w14:paraId="62FCE10B" w14:textId="77777777" w:rsidR="00F37817" w:rsidRPr="005A656C" w:rsidRDefault="00F20453" w:rsidP="005032B5">
      <w:pPr>
        <w:pStyle w:val="a8"/>
        <w:numPr>
          <w:ilvl w:val="0"/>
          <w:numId w:val="2"/>
        </w:numPr>
        <w:snapToGrid w:val="0"/>
        <w:spacing w:before="100" w:beforeAutospacing="1" w:after="100" w:afterAutospacing="1"/>
        <w:ind w:leftChars="0"/>
        <w:rPr>
          <w:rFonts w:ascii="標楷體" w:eastAsia="標楷體" w:hAnsi="標楷體"/>
          <w:color w:val="000000" w:themeColor="text1"/>
          <w:szCs w:val="24"/>
        </w:rPr>
      </w:pPr>
      <w:r w:rsidRPr="005A656C">
        <w:rPr>
          <w:rFonts w:ascii="標楷體" w:eastAsia="標楷體" w:hAnsi="標楷體" w:hint="eastAsia"/>
          <w:color w:val="000000" w:themeColor="text1"/>
          <w:szCs w:val="24"/>
        </w:rPr>
        <w:t>乙方應盡</w:t>
      </w:r>
      <w:r w:rsidR="00010F52" w:rsidRPr="005A656C">
        <w:rPr>
          <w:rFonts w:ascii="標楷體" w:eastAsia="標楷體" w:hAnsi="標楷體" w:hint="eastAsia"/>
          <w:color w:val="000000" w:themeColor="text1"/>
          <w:szCs w:val="24"/>
        </w:rPr>
        <w:t>認養</w:t>
      </w:r>
      <w:r w:rsidR="00010F52" w:rsidRPr="005A656C">
        <w:rPr>
          <w:rFonts w:ascii="標楷體" w:eastAsia="標楷體" w:hAnsi="標楷體"/>
          <w:color w:val="000000" w:themeColor="text1"/>
          <w:szCs w:val="24"/>
        </w:rPr>
        <w:t>管理維護事項</w:t>
      </w:r>
      <w:r w:rsidRPr="005A656C">
        <w:rPr>
          <w:rFonts w:ascii="標楷體" w:eastAsia="標楷體" w:hAnsi="標楷體" w:hint="eastAsia"/>
          <w:color w:val="000000" w:themeColor="text1"/>
          <w:szCs w:val="24"/>
        </w:rPr>
        <w:t>，如因</w:t>
      </w:r>
      <w:r w:rsidR="00576170" w:rsidRPr="005A656C">
        <w:rPr>
          <w:rFonts w:ascii="標楷體" w:eastAsia="標楷體" w:hAnsi="標楷體" w:hint="eastAsia"/>
          <w:color w:val="000000" w:themeColor="text1"/>
          <w:szCs w:val="24"/>
        </w:rPr>
        <w:t>可歸責於</w:t>
      </w:r>
      <w:r w:rsidRPr="005A656C">
        <w:rPr>
          <w:rFonts w:ascii="標楷體" w:eastAsia="標楷體" w:hAnsi="標楷體" w:hint="eastAsia"/>
          <w:color w:val="000000" w:themeColor="text1"/>
          <w:szCs w:val="24"/>
        </w:rPr>
        <w:t>乙方</w:t>
      </w:r>
      <w:r w:rsidR="00576170" w:rsidRPr="005A656C">
        <w:rPr>
          <w:rFonts w:ascii="標楷體" w:eastAsia="標楷體" w:hAnsi="標楷體" w:hint="eastAsia"/>
          <w:color w:val="000000" w:themeColor="text1"/>
          <w:szCs w:val="24"/>
        </w:rPr>
        <w:t>之</w:t>
      </w:r>
      <w:proofErr w:type="gramStart"/>
      <w:r w:rsidR="00576170" w:rsidRPr="005A656C">
        <w:rPr>
          <w:rFonts w:ascii="標楷體" w:eastAsia="標楷體" w:hAnsi="標楷體" w:hint="eastAsia"/>
          <w:color w:val="000000" w:themeColor="text1"/>
          <w:szCs w:val="24"/>
        </w:rPr>
        <w:t>事由</w:t>
      </w:r>
      <w:r w:rsidR="00B43C10" w:rsidRPr="005A656C">
        <w:rPr>
          <w:rFonts w:ascii="標楷體" w:eastAsia="標楷體" w:hAnsi="標楷體" w:hint="eastAsia"/>
          <w:color w:val="000000" w:themeColor="text1"/>
          <w:szCs w:val="24"/>
        </w:rPr>
        <w:t>致</w:t>
      </w:r>
      <w:r w:rsidRPr="005A656C">
        <w:rPr>
          <w:rFonts w:ascii="標楷體" w:eastAsia="標楷體" w:hAnsi="標楷體" w:hint="eastAsia"/>
          <w:color w:val="000000" w:themeColor="text1"/>
          <w:szCs w:val="24"/>
        </w:rPr>
        <w:t>標</w:t>
      </w:r>
      <w:r w:rsidR="00576170" w:rsidRPr="005A656C">
        <w:rPr>
          <w:rFonts w:ascii="標楷體" w:eastAsia="標楷體" w:hAnsi="標楷體" w:hint="eastAsia"/>
          <w:color w:val="000000" w:themeColor="text1"/>
          <w:szCs w:val="24"/>
        </w:rPr>
        <w:t>的</w:t>
      </w:r>
      <w:proofErr w:type="gramEnd"/>
      <w:r w:rsidR="00576170" w:rsidRPr="005A656C">
        <w:rPr>
          <w:rFonts w:ascii="標楷體" w:eastAsia="標楷體" w:hAnsi="標楷體" w:hint="eastAsia"/>
          <w:color w:val="000000" w:themeColor="text1"/>
          <w:szCs w:val="24"/>
        </w:rPr>
        <w:t>物毀損時，乙方應回復原狀，如乙方未能回復原狀</w:t>
      </w:r>
      <w:r w:rsidRPr="005A656C">
        <w:rPr>
          <w:rFonts w:ascii="標楷體" w:eastAsia="標楷體" w:hAnsi="標楷體" w:hint="eastAsia"/>
          <w:color w:val="000000" w:themeColor="text1"/>
          <w:szCs w:val="24"/>
        </w:rPr>
        <w:t>時則應</w:t>
      </w:r>
      <w:r w:rsidR="00576170" w:rsidRPr="005A656C">
        <w:rPr>
          <w:rFonts w:ascii="標楷體" w:eastAsia="標楷體" w:hAnsi="標楷體" w:hint="eastAsia"/>
          <w:color w:val="000000" w:themeColor="text1"/>
          <w:szCs w:val="24"/>
        </w:rPr>
        <w:t>依</w:t>
      </w:r>
      <w:r w:rsidRPr="005A656C">
        <w:rPr>
          <w:rFonts w:ascii="標楷體" w:eastAsia="標楷體" w:hAnsi="標楷體" w:hint="eastAsia"/>
          <w:color w:val="000000" w:themeColor="text1"/>
          <w:szCs w:val="24"/>
        </w:rPr>
        <w:t>照甲方核定價額賠償</w:t>
      </w:r>
      <w:r w:rsidR="00576170" w:rsidRPr="005A656C">
        <w:rPr>
          <w:rFonts w:ascii="標楷體" w:eastAsia="標楷體" w:hAnsi="標楷體" w:hint="eastAsia"/>
          <w:color w:val="000000" w:themeColor="text1"/>
          <w:szCs w:val="24"/>
        </w:rPr>
        <w:t>，不得異議</w:t>
      </w:r>
      <w:r w:rsidRPr="005A656C">
        <w:rPr>
          <w:rFonts w:ascii="標楷體" w:eastAsia="標楷體" w:hAnsi="標楷體" w:hint="eastAsia"/>
          <w:color w:val="000000" w:themeColor="text1"/>
          <w:szCs w:val="24"/>
        </w:rPr>
        <w:t>。</w:t>
      </w:r>
    </w:p>
    <w:p w14:paraId="1A525E1B" w14:textId="7E01B4D3" w:rsidR="00135C27" w:rsidRDefault="008D14F6" w:rsidP="006C1911">
      <w:pPr>
        <w:pStyle w:val="a8"/>
        <w:numPr>
          <w:ilvl w:val="0"/>
          <w:numId w:val="2"/>
        </w:numPr>
        <w:snapToGrid w:val="0"/>
        <w:spacing w:before="100" w:beforeAutospacing="1" w:after="100" w:afterAutospacing="1"/>
        <w:ind w:leftChars="0"/>
        <w:rPr>
          <w:rFonts w:ascii="標楷體" w:eastAsia="標楷體" w:hAnsi="標楷體"/>
          <w:color w:val="000000" w:themeColor="text1"/>
          <w:szCs w:val="24"/>
        </w:rPr>
      </w:pPr>
      <w:r w:rsidRPr="005A656C">
        <w:rPr>
          <w:rFonts w:ascii="標楷體" w:eastAsia="標楷體" w:hAnsi="標楷體" w:hint="eastAsia"/>
          <w:color w:val="000000" w:themeColor="text1"/>
          <w:szCs w:val="24"/>
        </w:rPr>
        <w:t>乙方違背本契約致契約</w:t>
      </w:r>
      <w:r w:rsidR="00161FC9" w:rsidRPr="005A656C">
        <w:rPr>
          <w:rFonts w:ascii="標楷體" w:eastAsia="標楷體" w:hAnsi="標楷體" w:hint="eastAsia"/>
          <w:color w:val="000000" w:themeColor="text1"/>
          <w:szCs w:val="24"/>
        </w:rPr>
        <w:t>終止者，</w:t>
      </w:r>
      <w:r w:rsidR="00F20453" w:rsidRPr="005A656C">
        <w:rPr>
          <w:rFonts w:ascii="標楷體" w:eastAsia="標楷體" w:hAnsi="標楷體" w:hint="eastAsia"/>
          <w:color w:val="000000" w:themeColor="text1"/>
          <w:szCs w:val="24"/>
        </w:rPr>
        <w:t>乙方應即交回標的物並不得向甲方主張</w:t>
      </w:r>
      <w:r w:rsidR="00176B34" w:rsidRPr="005A656C">
        <w:rPr>
          <w:rFonts w:ascii="標楷體" w:eastAsia="標楷體" w:hAnsi="標楷體" w:hint="eastAsia"/>
          <w:color w:val="000000" w:themeColor="text1"/>
          <w:szCs w:val="24"/>
        </w:rPr>
        <w:t>任何</w:t>
      </w:r>
      <w:r w:rsidR="005E792F" w:rsidRPr="005A656C">
        <w:rPr>
          <w:rFonts w:ascii="標楷體" w:eastAsia="標楷體" w:hAnsi="標楷體" w:hint="eastAsia"/>
          <w:color w:val="000000" w:themeColor="text1"/>
          <w:szCs w:val="24"/>
        </w:rPr>
        <w:t>維護管理</w:t>
      </w:r>
      <w:r w:rsidR="005E792F" w:rsidRPr="005A656C">
        <w:rPr>
          <w:rFonts w:ascii="標楷體" w:eastAsia="標楷體" w:hAnsi="標楷體"/>
          <w:color w:val="000000" w:themeColor="text1"/>
          <w:szCs w:val="24"/>
        </w:rPr>
        <w:t>費用</w:t>
      </w:r>
      <w:r w:rsidR="00F20453" w:rsidRPr="005A656C">
        <w:rPr>
          <w:rFonts w:ascii="標楷體" w:eastAsia="標楷體" w:hAnsi="標楷體" w:hint="eastAsia"/>
          <w:color w:val="000000" w:themeColor="text1"/>
          <w:szCs w:val="24"/>
        </w:rPr>
        <w:t>請求權。</w:t>
      </w:r>
    </w:p>
    <w:p w14:paraId="2282EEED" w14:textId="229ED7FC" w:rsidR="001D174A" w:rsidRPr="00804C34" w:rsidRDefault="00804C34" w:rsidP="00804C34">
      <w:pPr>
        <w:pStyle w:val="a9"/>
        <w:numPr>
          <w:ilvl w:val="0"/>
          <w:numId w:val="2"/>
        </w:numPr>
        <w:rPr>
          <w:rFonts w:ascii="標楷體" w:eastAsia="標楷體" w:hAnsi="標楷體"/>
          <w:color w:val="000000" w:themeColor="text1"/>
          <w:szCs w:val="24"/>
        </w:rPr>
      </w:pPr>
      <w:r w:rsidRPr="005A656C">
        <w:rPr>
          <w:rFonts w:ascii="標楷體" w:eastAsia="標楷體" w:hAnsi="標楷體" w:hint="eastAsia"/>
          <w:color w:val="000000" w:themeColor="text1"/>
          <w:szCs w:val="24"/>
        </w:rPr>
        <w:t>乙方</w:t>
      </w:r>
      <w:r w:rsidR="001D174A" w:rsidRPr="001D174A">
        <w:rPr>
          <w:rFonts w:ascii="標楷體" w:eastAsia="標楷體" w:hAnsi="標楷體" w:hint="eastAsia"/>
          <w:color w:val="000000" w:themeColor="text1"/>
          <w:szCs w:val="24"/>
        </w:rPr>
        <w:t>經甲方審查通過之認養場地使用計畫，視同本契約之一部分；如其與本契約之內容不一致者，除另有約定或對甲方有利者外，優先以本契約之內容為</w:t>
      </w:r>
      <w:proofErr w:type="gramStart"/>
      <w:r w:rsidR="001D174A" w:rsidRPr="001D174A">
        <w:rPr>
          <w:rFonts w:ascii="標楷體" w:eastAsia="標楷體" w:hAnsi="標楷體" w:hint="eastAsia"/>
          <w:color w:val="000000" w:themeColor="text1"/>
          <w:szCs w:val="24"/>
        </w:rPr>
        <w:t>準</w:t>
      </w:r>
      <w:proofErr w:type="gramEnd"/>
      <w:r w:rsidR="001D174A" w:rsidRPr="001D174A">
        <w:rPr>
          <w:rFonts w:ascii="標楷體" w:eastAsia="標楷體" w:hAnsi="標楷體" w:hint="eastAsia"/>
          <w:color w:val="000000" w:themeColor="text1"/>
          <w:szCs w:val="24"/>
        </w:rPr>
        <w:t>。乙方如有違反認養場地使用計畫，依第九條約定辦理。</w:t>
      </w:r>
    </w:p>
    <w:p w14:paraId="64F0F5FE" w14:textId="77777777" w:rsidR="00DE4E5D" w:rsidRPr="005A656C" w:rsidRDefault="00DE4E5D" w:rsidP="00DE4E5D">
      <w:pPr>
        <w:pStyle w:val="a8"/>
        <w:numPr>
          <w:ilvl w:val="0"/>
          <w:numId w:val="3"/>
        </w:numPr>
        <w:snapToGrid w:val="0"/>
        <w:spacing w:before="100" w:beforeAutospacing="1" w:after="100" w:afterAutospacing="1"/>
        <w:ind w:leftChars="0" w:left="993" w:hanging="993"/>
        <w:rPr>
          <w:rFonts w:ascii="標楷體" w:eastAsia="標楷體" w:hAnsi="標楷體"/>
          <w:color w:val="000000" w:themeColor="text1"/>
          <w:szCs w:val="24"/>
        </w:rPr>
      </w:pPr>
      <w:r w:rsidRPr="005A656C">
        <w:rPr>
          <w:rFonts w:ascii="標楷體" w:eastAsia="標楷體" w:hAnsi="標楷體" w:hint="eastAsia"/>
          <w:color w:val="000000" w:themeColor="text1"/>
          <w:szCs w:val="24"/>
        </w:rPr>
        <w:t>本契約書如有未盡事宜，</w:t>
      </w:r>
      <w:r w:rsidRPr="005A656C">
        <w:rPr>
          <w:rFonts w:ascii="標楷體" w:eastAsia="標楷體" w:hAnsi="標楷體"/>
          <w:color w:val="000000" w:themeColor="text1"/>
          <w:szCs w:val="24"/>
        </w:rPr>
        <w:t>應依民法等</w:t>
      </w:r>
      <w:r w:rsidRPr="005A656C">
        <w:rPr>
          <w:rFonts w:ascii="標楷體" w:eastAsia="標楷體" w:hAnsi="標楷體" w:hint="eastAsia"/>
          <w:color w:val="000000" w:themeColor="text1"/>
          <w:szCs w:val="24"/>
        </w:rPr>
        <w:t>其他</w:t>
      </w:r>
      <w:r w:rsidRPr="005A656C">
        <w:rPr>
          <w:rFonts w:ascii="標楷體" w:eastAsia="標楷體" w:hAnsi="標楷體"/>
          <w:color w:val="000000" w:themeColor="text1"/>
          <w:szCs w:val="24"/>
        </w:rPr>
        <w:t>相關法令辦理。</w:t>
      </w:r>
      <w:r w:rsidRPr="005A656C">
        <w:rPr>
          <w:rFonts w:ascii="標楷體" w:eastAsia="標楷體" w:hAnsi="標楷體" w:hint="eastAsia"/>
          <w:color w:val="000000" w:themeColor="text1"/>
          <w:szCs w:val="24"/>
        </w:rPr>
        <w:t xml:space="preserve">  </w:t>
      </w:r>
    </w:p>
    <w:p w14:paraId="0B19F65B" w14:textId="77777777" w:rsidR="005A656C" w:rsidRPr="005A656C" w:rsidRDefault="00DE4E5D" w:rsidP="005A656C">
      <w:pPr>
        <w:pStyle w:val="a8"/>
        <w:numPr>
          <w:ilvl w:val="0"/>
          <w:numId w:val="3"/>
        </w:numPr>
        <w:snapToGrid w:val="0"/>
        <w:spacing w:before="100" w:beforeAutospacing="1" w:after="100" w:afterAutospacing="1"/>
        <w:ind w:leftChars="0" w:left="993" w:hanging="993"/>
        <w:rPr>
          <w:rFonts w:ascii="標楷體" w:eastAsia="標楷體" w:hAnsi="標楷體"/>
          <w:color w:val="000000" w:themeColor="text1"/>
          <w:szCs w:val="24"/>
        </w:rPr>
      </w:pPr>
      <w:r w:rsidRPr="005A656C">
        <w:rPr>
          <w:rFonts w:ascii="標楷體" w:eastAsia="標楷體" w:hAnsi="標楷體" w:hint="eastAsia"/>
          <w:color w:val="000000" w:themeColor="text1"/>
          <w:szCs w:val="24"/>
        </w:rPr>
        <w:t>因本契約所生之訴訟，甲乙雙方同意以臺灣花蓮地方法院行政訴訟庭為管轄法院。</w:t>
      </w:r>
    </w:p>
    <w:p w14:paraId="7E0CB5CE" w14:textId="67E7F2DA" w:rsidR="005A656C" w:rsidRDefault="005A656C" w:rsidP="005A656C">
      <w:pPr>
        <w:pStyle w:val="a8"/>
        <w:numPr>
          <w:ilvl w:val="0"/>
          <w:numId w:val="3"/>
        </w:numPr>
        <w:snapToGrid w:val="0"/>
        <w:spacing w:before="100" w:beforeAutospacing="1" w:after="100" w:afterAutospacing="1"/>
        <w:ind w:leftChars="0" w:left="993" w:hanging="993"/>
        <w:rPr>
          <w:rFonts w:ascii="標楷體" w:eastAsia="標楷體" w:hAnsi="標楷體"/>
          <w:color w:val="000000" w:themeColor="text1"/>
          <w:szCs w:val="24"/>
        </w:rPr>
      </w:pPr>
      <w:r w:rsidRPr="005A656C">
        <w:rPr>
          <w:rFonts w:ascii="標楷體" w:eastAsia="標楷體" w:hAnsi="標楷體" w:hint="eastAsia"/>
          <w:color w:val="000000" w:themeColor="text1"/>
          <w:szCs w:val="24"/>
        </w:rPr>
        <w:t xml:space="preserve">本契約書經甲乙雙方同意簽章後生效，契約書 1 式 5 份， 甲方 4 </w:t>
      </w:r>
      <w:r w:rsidRPr="005A656C">
        <w:rPr>
          <w:rFonts w:ascii="標楷體" w:eastAsia="標楷體" w:hAnsi="標楷體" w:hint="eastAsia"/>
          <w:color w:val="000000" w:themeColor="text1"/>
          <w:szCs w:val="24"/>
        </w:rPr>
        <w:lastRenderedPageBreak/>
        <w:t>份，乙方 1 份分別收執為</w:t>
      </w:r>
      <w:proofErr w:type="gramStart"/>
      <w:r w:rsidRPr="005A656C">
        <w:rPr>
          <w:rFonts w:ascii="標楷體" w:eastAsia="標楷體" w:hAnsi="標楷體" w:hint="eastAsia"/>
          <w:color w:val="000000" w:themeColor="text1"/>
          <w:szCs w:val="24"/>
        </w:rPr>
        <w:t>憑</w:t>
      </w:r>
      <w:proofErr w:type="gramEnd"/>
      <w:r w:rsidRPr="005A656C">
        <w:rPr>
          <w:rFonts w:ascii="標楷體" w:eastAsia="標楷體" w:hAnsi="標楷體" w:hint="eastAsia"/>
          <w:color w:val="000000" w:themeColor="text1"/>
          <w:szCs w:val="24"/>
        </w:rPr>
        <w:t>。</w:t>
      </w:r>
    </w:p>
    <w:p w14:paraId="05DDFECD" w14:textId="77777777" w:rsidR="00784612" w:rsidRDefault="00784612" w:rsidP="00804C34">
      <w:pPr>
        <w:widowControl/>
        <w:rPr>
          <w:rFonts w:ascii="標楷體" w:eastAsia="標楷體" w:hAnsi="標楷體"/>
          <w:color w:val="000000" w:themeColor="text1"/>
          <w:szCs w:val="24"/>
        </w:rPr>
      </w:pPr>
    </w:p>
    <w:p w14:paraId="6B83A1C7" w14:textId="77777777" w:rsidR="00784612" w:rsidRDefault="00784612" w:rsidP="00804C34">
      <w:pPr>
        <w:widowControl/>
        <w:rPr>
          <w:rFonts w:ascii="標楷體" w:eastAsia="標楷體" w:hAnsi="標楷體"/>
          <w:color w:val="000000" w:themeColor="text1"/>
          <w:szCs w:val="24"/>
        </w:rPr>
      </w:pPr>
    </w:p>
    <w:p w14:paraId="09D7667E" w14:textId="77777777" w:rsidR="00784612" w:rsidRDefault="00784612" w:rsidP="00804C34">
      <w:pPr>
        <w:widowControl/>
        <w:rPr>
          <w:rFonts w:ascii="標楷體" w:eastAsia="標楷體" w:hAnsi="標楷體"/>
          <w:color w:val="000000" w:themeColor="text1"/>
          <w:szCs w:val="24"/>
        </w:rPr>
      </w:pPr>
    </w:p>
    <w:p w14:paraId="60FB79A8" w14:textId="33E240A9" w:rsidR="000437CA" w:rsidRPr="005A656C" w:rsidRDefault="000437CA" w:rsidP="00804C34">
      <w:pPr>
        <w:widowControl/>
        <w:rPr>
          <w:rFonts w:ascii="標楷體" w:eastAsia="標楷體" w:hAnsi="標楷體"/>
          <w:color w:val="000000" w:themeColor="text1"/>
          <w:szCs w:val="24"/>
        </w:rPr>
      </w:pPr>
      <w:r w:rsidRPr="005A656C">
        <w:rPr>
          <w:rFonts w:ascii="標楷體" w:eastAsia="標楷體" w:hAnsi="標楷體" w:hint="eastAsia"/>
          <w:color w:val="000000" w:themeColor="text1"/>
          <w:szCs w:val="24"/>
        </w:rPr>
        <w:t>立契約書人</w:t>
      </w:r>
    </w:p>
    <w:p w14:paraId="2A76FD98" w14:textId="77777777" w:rsidR="005F71EE" w:rsidRPr="005A656C" w:rsidRDefault="000437CA" w:rsidP="005F71EE">
      <w:pPr>
        <w:pStyle w:val="a9"/>
        <w:spacing w:line="360" w:lineRule="auto"/>
        <w:ind w:left="720"/>
        <w:rPr>
          <w:rFonts w:ascii="標楷體" w:eastAsia="標楷體" w:hAnsi="標楷體"/>
          <w:color w:val="000000" w:themeColor="text1"/>
        </w:rPr>
      </w:pPr>
      <w:r w:rsidRPr="005A656C">
        <w:rPr>
          <w:rFonts w:ascii="標楷體" w:eastAsia="標楷體" w:hAnsi="標楷體" w:hint="eastAsia"/>
          <w:color w:val="000000" w:themeColor="text1"/>
        </w:rPr>
        <w:t>甲方:花蓮市公所</w:t>
      </w:r>
    </w:p>
    <w:p w14:paraId="31EB88B6" w14:textId="674CE9A2" w:rsidR="005F71EE" w:rsidRPr="005A656C" w:rsidRDefault="000437CA" w:rsidP="005F71EE">
      <w:pPr>
        <w:pStyle w:val="a9"/>
        <w:spacing w:line="360" w:lineRule="auto"/>
        <w:ind w:left="1200"/>
        <w:rPr>
          <w:rFonts w:ascii="標楷體" w:eastAsia="標楷體" w:hAnsi="標楷體"/>
          <w:color w:val="000000" w:themeColor="text1"/>
        </w:rPr>
      </w:pPr>
      <w:r w:rsidRPr="005A656C">
        <w:rPr>
          <w:rFonts w:ascii="標楷體" w:eastAsia="標楷體" w:hAnsi="標楷體" w:hint="eastAsia"/>
          <w:color w:val="000000" w:themeColor="text1"/>
        </w:rPr>
        <w:t>法定代理人:</w:t>
      </w:r>
      <w:r w:rsidR="002045B7" w:rsidRPr="005A656C">
        <w:rPr>
          <w:rFonts w:ascii="標楷體" w:eastAsia="標楷體" w:hAnsi="標楷體" w:hint="eastAsia"/>
          <w:color w:val="000000" w:themeColor="text1"/>
        </w:rPr>
        <w:t xml:space="preserve"> 魏嘉賢</w:t>
      </w:r>
      <w:r w:rsidR="00614515">
        <w:rPr>
          <w:rFonts w:ascii="標楷體" w:eastAsia="標楷體" w:hAnsi="標楷體" w:hint="eastAsia"/>
          <w:color w:val="000000" w:themeColor="text1"/>
        </w:rPr>
        <w:t xml:space="preserve"> </w:t>
      </w:r>
    </w:p>
    <w:p w14:paraId="33E87573" w14:textId="77777777" w:rsidR="005F71EE" w:rsidRPr="005A656C" w:rsidRDefault="005F71EE" w:rsidP="005F71EE">
      <w:pPr>
        <w:pStyle w:val="a9"/>
        <w:spacing w:line="360" w:lineRule="auto"/>
        <w:ind w:left="1200"/>
        <w:rPr>
          <w:rFonts w:ascii="標楷體" w:eastAsia="標楷體" w:hAnsi="標楷體"/>
          <w:color w:val="000000" w:themeColor="text1"/>
        </w:rPr>
      </w:pPr>
      <w:r w:rsidRPr="005A656C">
        <w:rPr>
          <w:rFonts w:ascii="標楷體" w:eastAsia="標楷體" w:hAnsi="標楷體" w:hint="eastAsia"/>
          <w:color w:val="000000" w:themeColor="text1"/>
        </w:rPr>
        <w:t>統一編號:94505502</w:t>
      </w:r>
      <w:r w:rsidR="000437CA" w:rsidRPr="005A656C">
        <w:rPr>
          <w:rFonts w:ascii="標楷體" w:eastAsia="標楷體" w:hAnsi="標楷體"/>
          <w:color w:val="000000" w:themeColor="text1"/>
        </w:rPr>
        <w:br/>
      </w:r>
      <w:r w:rsidR="000437CA" w:rsidRPr="005A656C">
        <w:rPr>
          <w:rFonts w:ascii="標楷體" w:eastAsia="標楷體" w:hAnsi="標楷體" w:hint="eastAsia"/>
          <w:color w:val="000000" w:themeColor="text1"/>
        </w:rPr>
        <w:t>地址:</w:t>
      </w:r>
      <w:r w:rsidR="002045B7" w:rsidRPr="005A656C">
        <w:rPr>
          <w:rFonts w:ascii="標楷體" w:eastAsia="標楷體" w:hAnsi="標楷體" w:hint="eastAsia"/>
          <w:color w:val="000000" w:themeColor="text1"/>
        </w:rPr>
        <w:t>花蓮市林森路252號</w:t>
      </w:r>
      <w:r w:rsidR="000437CA" w:rsidRPr="005A656C">
        <w:rPr>
          <w:rFonts w:ascii="標楷體" w:eastAsia="標楷體" w:hAnsi="標楷體"/>
          <w:color w:val="000000" w:themeColor="text1"/>
        </w:rPr>
        <w:br/>
      </w:r>
      <w:r w:rsidR="000437CA" w:rsidRPr="005A656C">
        <w:rPr>
          <w:rFonts w:ascii="標楷體" w:eastAsia="標楷體" w:hAnsi="標楷體" w:hint="eastAsia"/>
          <w:color w:val="000000" w:themeColor="text1"/>
        </w:rPr>
        <w:t>電話:</w:t>
      </w:r>
      <w:r w:rsidR="002045B7" w:rsidRPr="005A656C">
        <w:rPr>
          <w:rFonts w:ascii="標楷體" w:eastAsia="標楷體" w:hAnsi="標楷體" w:hint="eastAsia"/>
          <w:color w:val="000000" w:themeColor="text1"/>
        </w:rPr>
        <w:t>03-8322141</w:t>
      </w:r>
    </w:p>
    <w:p w14:paraId="77EE939E" w14:textId="77777777" w:rsidR="005F71EE" w:rsidRPr="005A656C" w:rsidRDefault="005F71EE" w:rsidP="005F71EE">
      <w:pPr>
        <w:pStyle w:val="a9"/>
        <w:spacing w:line="360" w:lineRule="auto"/>
        <w:ind w:left="1200"/>
        <w:rPr>
          <w:rFonts w:ascii="標楷體" w:eastAsia="標楷體" w:hAnsi="標楷體"/>
          <w:color w:val="000000" w:themeColor="text1"/>
        </w:rPr>
      </w:pPr>
      <w:r w:rsidRPr="005A656C">
        <w:rPr>
          <w:rFonts w:ascii="標楷體" w:eastAsia="標楷體" w:hAnsi="標楷體"/>
          <w:color w:val="000000" w:themeColor="text1"/>
        </w:rPr>
        <w:t xml:space="preserve">業務聯絡單位及電話： </w:t>
      </w:r>
    </w:p>
    <w:p w14:paraId="16A2023F" w14:textId="77777777" w:rsidR="005F71EE" w:rsidRPr="005A656C" w:rsidRDefault="005F71EE" w:rsidP="005F71EE">
      <w:pPr>
        <w:pStyle w:val="a9"/>
        <w:spacing w:line="360" w:lineRule="auto"/>
        <w:ind w:left="1200"/>
        <w:rPr>
          <w:rFonts w:ascii="標楷體" w:eastAsia="標楷體" w:hAnsi="標楷體"/>
          <w:color w:val="000000" w:themeColor="text1"/>
        </w:rPr>
      </w:pPr>
    </w:p>
    <w:p w14:paraId="603CE973" w14:textId="77777777" w:rsidR="00225758" w:rsidRPr="005A656C" w:rsidRDefault="00225758" w:rsidP="005F71EE">
      <w:pPr>
        <w:pStyle w:val="a9"/>
        <w:spacing w:line="360" w:lineRule="auto"/>
        <w:ind w:left="1200"/>
        <w:rPr>
          <w:rFonts w:ascii="標楷體" w:eastAsia="標楷體" w:hAnsi="標楷體"/>
          <w:color w:val="000000" w:themeColor="text1"/>
        </w:rPr>
      </w:pPr>
    </w:p>
    <w:p w14:paraId="1BD4D452" w14:textId="77777777" w:rsidR="00070223" w:rsidRPr="005A656C" w:rsidRDefault="00070223" w:rsidP="005F71EE">
      <w:pPr>
        <w:pStyle w:val="a9"/>
        <w:spacing w:line="360" w:lineRule="auto"/>
        <w:ind w:left="1200"/>
        <w:rPr>
          <w:rFonts w:ascii="標楷體" w:eastAsia="標楷體" w:hAnsi="標楷體"/>
          <w:color w:val="000000" w:themeColor="text1"/>
        </w:rPr>
      </w:pPr>
    </w:p>
    <w:p w14:paraId="4EE204B6" w14:textId="6E29DF16" w:rsidR="005F71EE" w:rsidRPr="005A656C" w:rsidRDefault="005F71EE" w:rsidP="005F71EE">
      <w:pPr>
        <w:pStyle w:val="a9"/>
        <w:spacing w:line="360" w:lineRule="auto"/>
        <w:ind w:left="720"/>
        <w:rPr>
          <w:rFonts w:ascii="標楷體" w:eastAsia="標楷體" w:hAnsi="標楷體"/>
          <w:color w:val="000000" w:themeColor="text1"/>
        </w:rPr>
      </w:pPr>
      <w:r w:rsidRPr="005A656C">
        <w:rPr>
          <w:rFonts w:ascii="標楷體" w:eastAsia="標楷體" w:hAnsi="標楷體"/>
          <w:color w:val="000000" w:themeColor="text1"/>
        </w:rPr>
        <w:t xml:space="preserve">乙方： </w:t>
      </w:r>
      <w:r w:rsidR="00F908E5">
        <w:rPr>
          <w:rFonts w:ascii="標楷體" w:eastAsia="標楷體" w:hAnsi="標楷體" w:hint="eastAsia"/>
          <w:color w:val="000000" w:themeColor="text1"/>
          <w:szCs w:val="24"/>
        </w:rPr>
        <w:t xml:space="preserve"> </w:t>
      </w:r>
    </w:p>
    <w:p w14:paraId="4FDB996D" w14:textId="3286E644" w:rsidR="005F71EE" w:rsidRPr="005A656C" w:rsidRDefault="005F71EE" w:rsidP="005F71EE">
      <w:pPr>
        <w:pStyle w:val="a9"/>
        <w:spacing w:line="360" w:lineRule="auto"/>
        <w:ind w:left="1200"/>
        <w:rPr>
          <w:rFonts w:ascii="標楷體" w:eastAsia="標楷體" w:hAnsi="標楷體"/>
          <w:color w:val="000000" w:themeColor="text1"/>
        </w:rPr>
      </w:pPr>
      <w:r w:rsidRPr="005A656C">
        <w:rPr>
          <w:rFonts w:ascii="標楷體" w:eastAsia="標楷體" w:hAnsi="標楷體"/>
          <w:color w:val="000000" w:themeColor="text1"/>
        </w:rPr>
        <w:t xml:space="preserve">負責人： （簽章） </w:t>
      </w:r>
      <w:r w:rsidR="00F908E5">
        <w:rPr>
          <w:rFonts w:ascii="標楷體" w:eastAsia="標楷體" w:hAnsi="標楷體" w:hint="eastAsia"/>
          <w:color w:val="000000" w:themeColor="text1"/>
        </w:rPr>
        <w:t xml:space="preserve"> </w:t>
      </w:r>
    </w:p>
    <w:p w14:paraId="3699C63C" w14:textId="3CA6534E" w:rsidR="005F71EE" w:rsidRPr="005A656C" w:rsidRDefault="005F71EE" w:rsidP="005F71EE">
      <w:pPr>
        <w:pStyle w:val="a9"/>
        <w:spacing w:line="360" w:lineRule="auto"/>
        <w:ind w:left="1200"/>
        <w:rPr>
          <w:rFonts w:ascii="標楷體" w:eastAsia="標楷體" w:hAnsi="標楷體"/>
          <w:color w:val="000000" w:themeColor="text1"/>
        </w:rPr>
      </w:pPr>
      <w:r w:rsidRPr="005A656C">
        <w:rPr>
          <w:rFonts w:ascii="標楷體" w:eastAsia="標楷體" w:hAnsi="標楷體"/>
          <w:color w:val="000000" w:themeColor="text1"/>
        </w:rPr>
        <w:t>身分證字號（登記證字號）：</w:t>
      </w:r>
      <w:r w:rsidR="00F908E5">
        <w:rPr>
          <w:rFonts w:ascii="標楷體" w:eastAsia="標楷體" w:hAnsi="標楷體"/>
          <w:color w:val="000000" w:themeColor="text1"/>
        </w:rPr>
        <w:t xml:space="preserve"> </w:t>
      </w:r>
    </w:p>
    <w:p w14:paraId="4456CB41" w14:textId="77777777" w:rsidR="005F71EE" w:rsidRPr="005A656C" w:rsidRDefault="005F71EE" w:rsidP="005F71EE">
      <w:pPr>
        <w:pStyle w:val="a9"/>
        <w:spacing w:line="360" w:lineRule="auto"/>
        <w:ind w:left="1200"/>
        <w:rPr>
          <w:rFonts w:ascii="標楷體" w:eastAsia="標楷體" w:hAnsi="標楷體"/>
          <w:color w:val="000000" w:themeColor="text1"/>
        </w:rPr>
      </w:pPr>
      <w:r w:rsidRPr="005A656C">
        <w:rPr>
          <w:rFonts w:ascii="標楷體" w:eastAsia="標楷體" w:hAnsi="標楷體"/>
          <w:color w:val="000000" w:themeColor="text1"/>
        </w:rPr>
        <w:t xml:space="preserve">住址（營業所在地）： </w:t>
      </w:r>
    </w:p>
    <w:p w14:paraId="50C06630" w14:textId="77777777" w:rsidR="005F71EE" w:rsidRPr="005A656C" w:rsidRDefault="005F71EE" w:rsidP="005F71EE">
      <w:pPr>
        <w:pStyle w:val="a9"/>
        <w:spacing w:line="360" w:lineRule="auto"/>
        <w:ind w:left="1200"/>
        <w:rPr>
          <w:rFonts w:ascii="標楷體" w:eastAsia="標楷體" w:hAnsi="標楷體"/>
          <w:color w:val="000000" w:themeColor="text1"/>
        </w:rPr>
      </w:pPr>
      <w:r w:rsidRPr="005A656C">
        <w:rPr>
          <w:rFonts w:ascii="標楷體" w:eastAsia="標楷體" w:hAnsi="標楷體"/>
          <w:color w:val="000000" w:themeColor="text1"/>
        </w:rPr>
        <w:t>聯絡電話：</w:t>
      </w:r>
    </w:p>
    <w:p w14:paraId="001D16A9" w14:textId="77777777" w:rsidR="005F71EE" w:rsidRPr="005A656C" w:rsidRDefault="005F71EE" w:rsidP="005F71EE">
      <w:pPr>
        <w:pStyle w:val="a9"/>
        <w:spacing w:line="360" w:lineRule="auto"/>
        <w:ind w:left="720"/>
        <w:rPr>
          <w:rFonts w:ascii="標楷體" w:eastAsia="標楷體" w:hAnsi="標楷體"/>
          <w:color w:val="000000" w:themeColor="text1"/>
        </w:rPr>
      </w:pPr>
    </w:p>
    <w:p w14:paraId="76FAEEFD" w14:textId="77777777" w:rsidR="006C1911" w:rsidRPr="005A656C" w:rsidRDefault="006C1911" w:rsidP="005F71EE">
      <w:pPr>
        <w:pStyle w:val="a9"/>
        <w:spacing w:line="360" w:lineRule="auto"/>
        <w:ind w:left="1200"/>
        <w:rPr>
          <w:rFonts w:ascii="標楷體" w:eastAsia="標楷體" w:hAnsi="標楷體"/>
          <w:color w:val="000000" w:themeColor="text1"/>
        </w:rPr>
      </w:pPr>
      <w:r w:rsidRPr="005A656C">
        <w:rPr>
          <w:rFonts w:ascii="標楷體" w:eastAsia="標楷體" w:hAnsi="標楷體" w:hint="eastAsia"/>
          <w:color w:val="000000" w:themeColor="text1"/>
        </w:rPr>
        <w:t xml:space="preserve">管理人員:  </w:t>
      </w:r>
    </w:p>
    <w:p w14:paraId="13AF5674" w14:textId="77777777" w:rsidR="005F71EE" w:rsidRPr="005A656C" w:rsidRDefault="005F71EE" w:rsidP="005F71EE">
      <w:pPr>
        <w:pStyle w:val="a9"/>
        <w:spacing w:line="360" w:lineRule="auto"/>
        <w:ind w:left="1200"/>
        <w:rPr>
          <w:rFonts w:ascii="標楷體" w:eastAsia="標楷體" w:hAnsi="標楷體"/>
          <w:color w:val="000000" w:themeColor="text1"/>
        </w:rPr>
      </w:pPr>
      <w:r w:rsidRPr="005A656C">
        <w:rPr>
          <w:rFonts w:ascii="標楷體" w:eastAsia="標楷體" w:hAnsi="標楷體" w:hint="eastAsia"/>
          <w:color w:val="000000" w:themeColor="text1"/>
        </w:rPr>
        <w:t>身份證號:</w:t>
      </w:r>
    </w:p>
    <w:p w14:paraId="48944947" w14:textId="77777777" w:rsidR="006C1911" w:rsidRPr="005A656C" w:rsidRDefault="006C1911" w:rsidP="005F71EE">
      <w:pPr>
        <w:pStyle w:val="a9"/>
        <w:spacing w:line="360" w:lineRule="auto"/>
        <w:ind w:left="1200"/>
        <w:rPr>
          <w:rFonts w:ascii="標楷體" w:eastAsia="標楷體" w:hAnsi="標楷體"/>
          <w:color w:val="000000" w:themeColor="text1"/>
        </w:rPr>
      </w:pPr>
      <w:r w:rsidRPr="005A656C">
        <w:rPr>
          <w:rFonts w:ascii="標楷體" w:eastAsia="標楷體" w:hAnsi="標楷體" w:hint="eastAsia"/>
          <w:color w:val="000000" w:themeColor="text1"/>
        </w:rPr>
        <w:t xml:space="preserve">地址: </w:t>
      </w:r>
    </w:p>
    <w:p w14:paraId="7BCBF7EA" w14:textId="77777777" w:rsidR="006C1911" w:rsidRPr="005A656C" w:rsidRDefault="005032B5" w:rsidP="005F71EE">
      <w:pPr>
        <w:pStyle w:val="a9"/>
        <w:spacing w:line="360" w:lineRule="auto"/>
        <w:ind w:left="1200"/>
        <w:rPr>
          <w:rFonts w:ascii="標楷體" w:eastAsia="標楷體" w:hAnsi="標楷體"/>
          <w:color w:val="000000" w:themeColor="text1"/>
        </w:rPr>
      </w:pPr>
      <w:r w:rsidRPr="005A656C">
        <w:rPr>
          <w:rFonts w:ascii="標楷體" w:eastAsia="標楷體" w:hAnsi="標楷體"/>
          <w:color w:val="000000" w:themeColor="text1"/>
        </w:rPr>
        <w:t>聯絡電話</w:t>
      </w:r>
      <w:r w:rsidR="006C1911" w:rsidRPr="005A656C">
        <w:rPr>
          <w:rFonts w:ascii="標楷體" w:eastAsia="標楷體" w:hAnsi="標楷體" w:hint="eastAsia"/>
          <w:color w:val="000000" w:themeColor="text1"/>
        </w:rPr>
        <w:t xml:space="preserve">: </w:t>
      </w:r>
    </w:p>
    <w:p w14:paraId="5AF2C504" w14:textId="77777777" w:rsidR="006C1911" w:rsidRPr="005A656C" w:rsidRDefault="006C1911" w:rsidP="006C1911">
      <w:pPr>
        <w:pStyle w:val="a8"/>
        <w:snapToGrid w:val="0"/>
        <w:spacing w:before="100" w:beforeAutospacing="1" w:after="100" w:afterAutospacing="1"/>
        <w:ind w:leftChars="0" w:left="960"/>
        <w:jc w:val="both"/>
        <w:rPr>
          <w:rFonts w:ascii="標楷體" w:eastAsia="標楷體" w:hAnsi="標楷體"/>
          <w:color w:val="000000" w:themeColor="text1"/>
          <w:szCs w:val="24"/>
        </w:rPr>
      </w:pPr>
    </w:p>
    <w:p w14:paraId="2E7D11C8" w14:textId="77777777" w:rsidR="000437CA" w:rsidRPr="005A656C" w:rsidRDefault="000437CA" w:rsidP="006C1911">
      <w:pPr>
        <w:pStyle w:val="a8"/>
        <w:snapToGrid w:val="0"/>
        <w:spacing w:before="100" w:beforeAutospacing="1" w:after="100" w:afterAutospacing="1"/>
        <w:ind w:leftChars="0" w:left="0"/>
        <w:jc w:val="distribute"/>
        <w:rPr>
          <w:rFonts w:ascii="標楷體" w:eastAsia="標楷體" w:hAnsi="標楷體"/>
          <w:color w:val="000000" w:themeColor="text1"/>
          <w:sz w:val="28"/>
          <w:szCs w:val="28"/>
        </w:rPr>
      </w:pPr>
      <w:r w:rsidRPr="005A656C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中華民國      </w:t>
      </w:r>
      <w:r w:rsidR="005E792F" w:rsidRPr="005A656C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</w:t>
      </w:r>
      <w:r w:rsidRPr="005A656C">
        <w:rPr>
          <w:rFonts w:ascii="標楷體" w:eastAsia="標楷體" w:hAnsi="標楷體" w:hint="eastAsia"/>
          <w:color w:val="000000" w:themeColor="text1"/>
          <w:sz w:val="28"/>
          <w:szCs w:val="28"/>
        </w:rPr>
        <w:t>年</w:t>
      </w:r>
      <w:r w:rsidR="00E9476E" w:rsidRPr="005A656C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</w:t>
      </w:r>
      <w:r w:rsidR="005E792F" w:rsidRPr="005A656C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 </w:t>
      </w:r>
      <w:r w:rsidRPr="005A656C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月 </w:t>
      </w:r>
      <w:r w:rsidR="005E792F" w:rsidRPr="005A656C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</w:t>
      </w:r>
      <w:r w:rsidRPr="005A656C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日</w:t>
      </w:r>
    </w:p>
    <w:sectPr w:rsidR="000437CA" w:rsidRPr="005A656C" w:rsidSect="0075444A">
      <w:footerReference w:type="default" r:id="rId9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210D9A" w14:textId="77777777" w:rsidR="00CF69D2" w:rsidRDefault="00CF69D2" w:rsidP="0078009C">
      <w:r>
        <w:separator/>
      </w:r>
    </w:p>
  </w:endnote>
  <w:endnote w:type="continuationSeparator" w:id="0">
    <w:p w14:paraId="2E0A42B8" w14:textId="77777777" w:rsidR="00CF69D2" w:rsidRDefault="00CF69D2" w:rsidP="007800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3949626"/>
      <w:docPartObj>
        <w:docPartGallery w:val="Page Numbers (Bottom of Page)"/>
        <w:docPartUnique/>
      </w:docPartObj>
    </w:sdtPr>
    <w:sdtEndPr/>
    <w:sdtContent>
      <w:p w14:paraId="6CBABADE" w14:textId="77777777" w:rsidR="00CB47D2" w:rsidRDefault="00334195">
        <w:pPr>
          <w:pStyle w:val="a6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E60E9" w:rsidRPr="001E60E9">
          <w:rPr>
            <w:noProof/>
            <w:lang w:val="zh-TW"/>
          </w:rPr>
          <w:t>2</w:t>
        </w:r>
        <w:r>
          <w:rPr>
            <w:noProof/>
            <w:lang w:val="zh-TW"/>
          </w:rPr>
          <w:fldChar w:fldCharType="end"/>
        </w:r>
      </w:p>
    </w:sdtContent>
  </w:sdt>
  <w:p w14:paraId="529FD3B4" w14:textId="77777777" w:rsidR="00CB47D2" w:rsidRDefault="00CB47D2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1FEBA5" w14:textId="77777777" w:rsidR="00CF69D2" w:rsidRDefault="00CF69D2" w:rsidP="0078009C">
      <w:r>
        <w:separator/>
      </w:r>
    </w:p>
  </w:footnote>
  <w:footnote w:type="continuationSeparator" w:id="0">
    <w:p w14:paraId="49724D90" w14:textId="77777777" w:rsidR="00CF69D2" w:rsidRDefault="00CF69D2" w:rsidP="0078009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E320DA"/>
    <w:multiLevelType w:val="hybridMultilevel"/>
    <w:tmpl w:val="EF02D442"/>
    <w:lvl w:ilvl="0" w:tplc="20B2D276">
      <w:start w:val="1"/>
      <w:numFmt w:val="taiwaneseCountingThousand"/>
      <w:lvlText w:val="第%1條"/>
      <w:lvlJc w:val="left"/>
      <w:pPr>
        <w:ind w:left="480" w:hanging="480"/>
      </w:pPr>
      <w:rPr>
        <w:rFonts w:hint="eastAsia"/>
      </w:rPr>
    </w:lvl>
    <w:lvl w:ilvl="1" w:tplc="8FAE71FE">
      <w:start w:val="1"/>
      <w:numFmt w:val="taiwaneseCountingThousand"/>
      <w:lvlText w:val="%2、"/>
      <w:lvlJc w:val="left"/>
      <w:pPr>
        <w:ind w:left="960" w:hanging="480"/>
      </w:pPr>
      <w:rPr>
        <w:rFonts w:hint="default"/>
      </w:rPr>
    </w:lvl>
    <w:lvl w:ilvl="2" w:tplc="9A24F2E4">
      <w:start w:val="1"/>
      <w:numFmt w:val="taiwaneseCountingThousand"/>
      <w:lvlText w:val="%3、"/>
      <w:lvlJc w:val="center"/>
      <w:pPr>
        <w:ind w:left="1440" w:hanging="480"/>
      </w:pPr>
      <w:rPr>
        <w:rFonts w:hint="eastAsia"/>
      </w:r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DB34307"/>
    <w:multiLevelType w:val="hybridMultilevel"/>
    <w:tmpl w:val="EB98C5AC"/>
    <w:lvl w:ilvl="0" w:tplc="5E7C297C">
      <w:start w:val="1"/>
      <w:numFmt w:val="taiwaneseCountingThousand"/>
      <w:lvlText w:val="第%1條"/>
      <w:lvlJc w:val="left"/>
      <w:pPr>
        <w:ind w:left="960" w:hanging="960"/>
      </w:pPr>
      <w:rPr>
        <w:rFonts w:hint="default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4441821"/>
    <w:multiLevelType w:val="hybridMultilevel"/>
    <w:tmpl w:val="E4F080A0"/>
    <w:lvl w:ilvl="0" w:tplc="5E7C297C">
      <w:start w:val="1"/>
      <w:numFmt w:val="taiwaneseCountingThousand"/>
      <w:lvlText w:val="第%1條"/>
      <w:lvlJc w:val="left"/>
      <w:pPr>
        <w:ind w:left="480" w:hanging="480"/>
      </w:pPr>
      <w:rPr>
        <w:rFonts w:hint="default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56C0C47"/>
    <w:multiLevelType w:val="hybridMultilevel"/>
    <w:tmpl w:val="7F0C8B9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C692B0E"/>
    <w:multiLevelType w:val="hybridMultilevel"/>
    <w:tmpl w:val="E7121E5C"/>
    <w:lvl w:ilvl="0" w:tplc="5E7C297C">
      <w:start w:val="1"/>
      <w:numFmt w:val="taiwaneseCountingThousand"/>
      <w:lvlText w:val="第%1條"/>
      <w:lvlJc w:val="left"/>
      <w:pPr>
        <w:ind w:left="960" w:hanging="960"/>
      </w:pPr>
      <w:rPr>
        <w:rFonts w:hint="default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DA548BF"/>
    <w:multiLevelType w:val="hybridMultilevel"/>
    <w:tmpl w:val="27204608"/>
    <w:lvl w:ilvl="0" w:tplc="20B2D276">
      <w:start w:val="1"/>
      <w:numFmt w:val="taiwaneseCountingThousand"/>
      <w:lvlText w:val="第%1條"/>
      <w:lvlJc w:val="left"/>
      <w:pPr>
        <w:ind w:left="480" w:hanging="480"/>
      </w:pPr>
      <w:rPr>
        <w:rFonts w:hint="eastAsia"/>
      </w:rPr>
    </w:lvl>
    <w:lvl w:ilvl="1" w:tplc="8FAE71FE">
      <w:start w:val="1"/>
      <w:numFmt w:val="taiwaneseCountingThousand"/>
      <w:lvlText w:val="%2、"/>
      <w:lvlJc w:val="left"/>
      <w:pPr>
        <w:ind w:left="960" w:hanging="480"/>
      </w:pPr>
      <w:rPr>
        <w:rFonts w:hint="default"/>
      </w:rPr>
    </w:lvl>
    <w:lvl w:ilvl="2" w:tplc="04090015">
      <w:start w:val="1"/>
      <w:numFmt w:val="taiwaneseCountingThousand"/>
      <w:lvlText w:val="%3、"/>
      <w:lvlJc w:val="lef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328F5D90"/>
    <w:multiLevelType w:val="hybridMultilevel"/>
    <w:tmpl w:val="634E0124"/>
    <w:lvl w:ilvl="0" w:tplc="20B2D276">
      <w:start w:val="1"/>
      <w:numFmt w:val="taiwaneseCountingThousand"/>
      <w:lvlText w:val="第%1條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3A8700F"/>
    <w:multiLevelType w:val="hybridMultilevel"/>
    <w:tmpl w:val="8E7E230C"/>
    <w:lvl w:ilvl="0" w:tplc="9A24F2E4">
      <w:start w:val="1"/>
      <w:numFmt w:val="taiwaneseCountingThousand"/>
      <w:lvlText w:val="%1、"/>
      <w:lvlJc w:val="center"/>
      <w:pPr>
        <w:ind w:left="14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8" w15:restartNumberingAfterBreak="0">
    <w:nsid w:val="405A7F31"/>
    <w:multiLevelType w:val="hybridMultilevel"/>
    <w:tmpl w:val="4064C50C"/>
    <w:lvl w:ilvl="0" w:tplc="20B2D276">
      <w:start w:val="1"/>
      <w:numFmt w:val="taiwaneseCountingThousand"/>
      <w:lvlText w:val="第%1條"/>
      <w:lvlJc w:val="left"/>
      <w:pPr>
        <w:ind w:left="480" w:hanging="480"/>
      </w:pPr>
      <w:rPr>
        <w:rFonts w:hint="eastAsia"/>
      </w:rPr>
    </w:lvl>
    <w:lvl w:ilvl="1" w:tplc="20B2D276">
      <w:start w:val="1"/>
      <w:numFmt w:val="taiwaneseCountingThousand"/>
      <w:lvlText w:val="第%2條"/>
      <w:lvlJc w:val="left"/>
      <w:pPr>
        <w:ind w:left="960" w:hanging="480"/>
      </w:pPr>
      <w:rPr>
        <w:rFonts w:hint="eastAsia"/>
      </w:r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440D56F5"/>
    <w:multiLevelType w:val="hybridMultilevel"/>
    <w:tmpl w:val="8476283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44AE155B"/>
    <w:multiLevelType w:val="hybridMultilevel"/>
    <w:tmpl w:val="FDB241FE"/>
    <w:lvl w:ilvl="0" w:tplc="20B2D276">
      <w:start w:val="1"/>
      <w:numFmt w:val="taiwaneseCountingThousand"/>
      <w:lvlText w:val="第%1條"/>
      <w:lvlJc w:val="left"/>
      <w:pPr>
        <w:ind w:left="480" w:hanging="480"/>
      </w:pPr>
      <w:rPr>
        <w:rFonts w:hint="eastAsia"/>
      </w:rPr>
    </w:lvl>
    <w:lvl w:ilvl="1" w:tplc="20B2D276">
      <w:start w:val="1"/>
      <w:numFmt w:val="taiwaneseCountingThousand"/>
      <w:lvlText w:val="第%2條"/>
      <w:lvlJc w:val="left"/>
      <w:pPr>
        <w:ind w:left="960" w:hanging="480"/>
      </w:pPr>
      <w:rPr>
        <w:rFonts w:hint="eastAsia"/>
      </w:rPr>
    </w:lvl>
    <w:lvl w:ilvl="2" w:tplc="834EB262">
      <w:start w:val="1"/>
      <w:numFmt w:val="taiwaneseCountingThousand"/>
      <w:lvlText w:val="%3、"/>
      <w:lvlJc w:val="left"/>
      <w:pPr>
        <w:ind w:left="1440" w:hanging="48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4B233009"/>
    <w:multiLevelType w:val="hybridMultilevel"/>
    <w:tmpl w:val="AC76B3D8"/>
    <w:lvl w:ilvl="0" w:tplc="04090015">
      <w:start w:val="1"/>
      <w:numFmt w:val="taiwaneseCountingThousand"/>
      <w:lvlText w:val="%1、"/>
      <w:lvlJc w:val="left"/>
      <w:pPr>
        <w:ind w:left="14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2" w15:restartNumberingAfterBreak="0">
    <w:nsid w:val="4BC512B9"/>
    <w:multiLevelType w:val="hybridMultilevel"/>
    <w:tmpl w:val="35A08842"/>
    <w:lvl w:ilvl="0" w:tplc="04090015">
      <w:start w:val="1"/>
      <w:numFmt w:val="taiwaneseCountingThousand"/>
      <w:lvlText w:val="%1、"/>
      <w:lvlJc w:val="left"/>
      <w:pPr>
        <w:ind w:left="764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4CED552C"/>
    <w:multiLevelType w:val="hybridMultilevel"/>
    <w:tmpl w:val="78385732"/>
    <w:lvl w:ilvl="0" w:tplc="20B2D276">
      <w:start w:val="1"/>
      <w:numFmt w:val="taiwaneseCountingThousand"/>
      <w:lvlText w:val="第%1條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62411128"/>
    <w:multiLevelType w:val="hybridMultilevel"/>
    <w:tmpl w:val="E09C72C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639220A5"/>
    <w:multiLevelType w:val="hybridMultilevel"/>
    <w:tmpl w:val="AC76B3D8"/>
    <w:lvl w:ilvl="0" w:tplc="04090015">
      <w:start w:val="1"/>
      <w:numFmt w:val="taiwaneseCountingThousand"/>
      <w:lvlText w:val="%1、"/>
      <w:lvlJc w:val="left"/>
      <w:pPr>
        <w:ind w:left="14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6" w15:restartNumberingAfterBreak="0">
    <w:nsid w:val="68BA7B67"/>
    <w:multiLevelType w:val="hybridMultilevel"/>
    <w:tmpl w:val="FB6CF246"/>
    <w:lvl w:ilvl="0" w:tplc="04090015">
      <w:start w:val="1"/>
      <w:numFmt w:val="taiwaneseCountingThousand"/>
      <w:lvlText w:val="%1、"/>
      <w:lvlJc w:val="left"/>
      <w:pPr>
        <w:ind w:left="14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7" w15:restartNumberingAfterBreak="0">
    <w:nsid w:val="6A466006"/>
    <w:multiLevelType w:val="hybridMultilevel"/>
    <w:tmpl w:val="160E8D74"/>
    <w:lvl w:ilvl="0" w:tplc="20B2D276">
      <w:start w:val="1"/>
      <w:numFmt w:val="taiwaneseCountingThousand"/>
      <w:lvlText w:val="第%1條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725E626F"/>
    <w:multiLevelType w:val="hybridMultilevel"/>
    <w:tmpl w:val="F9000690"/>
    <w:lvl w:ilvl="0" w:tplc="9A24F2E4">
      <w:start w:val="1"/>
      <w:numFmt w:val="taiwaneseCountingThousand"/>
      <w:lvlText w:val="%1、"/>
      <w:lvlJc w:val="center"/>
      <w:pPr>
        <w:ind w:left="144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9" w15:restartNumberingAfterBreak="0">
    <w:nsid w:val="7F604E8B"/>
    <w:multiLevelType w:val="hybridMultilevel"/>
    <w:tmpl w:val="CF30234C"/>
    <w:lvl w:ilvl="0" w:tplc="04090015">
      <w:start w:val="1"/>
      <w:numFmt w:val="taiwaneseCountingThousand"/>
      <w:lvlText w:val="%1、"/>
      <w:lvlJc w:val="left"/>
      <w:pPr>
        <w:ind w:left="14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num w:numId="1">
    <w:abstractNumId w:val="12"/>
  </w:num>
  <w:num w:numId="2">
    <w:abstractNumId w:val="11"/>
  </w:num>
  <w:num w:numId="3">
    <w:abstractNumId w:val="8"/>
  </w:num>
  <w:num w:numId="4">
    <w:abstractNumId w:val="1"/>
  </w:num>
  <w:num w:numId="5">
    <w:abstractNumId w:val="4"/>
  </w:num>
  <w:num w:numId="6">
    <w:abstractNumId w:val="14"/>
  </w:num>
  <w:num w:numId="7">
    <w:abstractNumId w:val="17"/>
  </w:num>
  <w:num w:numId="8">
    <w:abstractNumId w:val="13"/>
  </w:num>
  <w:num w:numId="9">
    <w:abstractNumId w:val="3"/>
  </w:num>
  <w:num w:numId="10">
    <w:abstractNumId w:val="9"/>
  </w:num>
  <w:num w:numId="11">
    <w:abstractNumId w:val="2"/>
  </w:num>
  <w:num w:numId="12">
    <w:abstractNumId w:val="15"/>
  </w:num>
  <w:num w:numId="13">
    <w:abstractNumId w:val="18"/>
  </w:num>
  <w:num w:numId="14">
    <w:abstractNumId w:val="0"/>
  </w:num>
  <w:num w:numId="15">
    <w:abstractNumId w:val="7"/>
  </w:num>
  <w:num w:numId="16">
    <w:abstractNumId w:val="16"/>
  </w:num>
  <w:num w:numId="17">
    <w:abstractNumId w:val="5"/>
  </w:num>
  <w:num w:numId="18">
    <w:abstractNumId w:val="19"/>
  </w:num>
  <w:num w:numId="19">
    <w:abstractNumId w:val="10"/>
  </w:num>
  <w:num w:numId="20">
    <w:abstractNumId w:val="6"/>
  </w:num>
  <w:num w:numId="2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242A"/>
    <w:rsid w:val="0000698B"/>
    <w:rsid w:val="00010F52"/>
    <w:rsid w:val="00015022"/>
    <w:rsid w:val="00031211"/>
    <w:rsid w:val="000437CA"/>
    <w:rsid w:val="00055DC6"/>
    <w:rsid w:val="00062661"/>
    <w:rsid w:val="000632AA"/>
    <w:rsid w:val="00063F17"/>
    <w:rsid w:val="00070223"/>
    <w:rsid w:val="000A2414"/>
    <w:rsid w:val="001068AB"/>
    <w:rsid w:val="00135C27"/>
    <w:rsid w:val="0014241A"/>
    <w:rsid w:val="00147FF9"/>
    <w:rsid w:val="00154039"/>
    <w:rsid w:val="00161FC9"/>
    <w:rsid w:val="00176B34"/>
    <w:rsid w:val="00190D8C"/>
    <w:rsid w:val="001931E4"/>
    <w:rsid w:val="0019728A"/>
    <w:rsid w:val="001A04AD"/>
    <w:rsid w:val="001D174A"/>
    <w:rsid w:val="001E04BE"/>
    <w:rsid w:val="001E60E9"/>
    <w:rsid w:val="00200BB5"/>
    <w:rsid w:val="002045B7"/>
    <w:rsid w:val="00225758"/>
    <w:rsid w:val="002306DB"/>
    <w:rsid w:val="002808DE"/>
    <w:rsid w:val="002A1B5B"/>
    <w:rsid w:val="002A3741"/>
    <w:rsid w:val="002B06C3"/>
    <w:rsid w:val="002B2106"/>
    <w:rsid w:val="002E45BA"/>
    <w:rsid w:val="002F0AB0"/>
    <w:rsid w:val="003104AB"/>
    <w:rsid w:val="00334195"/>
    <w:rsid w:val="00396F8F"/>
    <w:rsid w:val="003A2637"/>
    <w:rsid w:val="003A7800"/>
    <w:rsid w:val="003B47F6"/>
    <w:rsid w:val="003B6ABD"/>
    <w:rsid w:val="003F2EA3"/>
    <w:rsid w:val="004078AC"/>
    <w:rsid w:val="00415EFE"/>
    <w:rsid w:val="00424F81"/>
    <w:rsid w:val="00437705"/>
    <w:rsid w:val="00455FAB"/>
    <w:rsid w:val="004B0B50"/>
    <w:rsid w:val="004B1C0B"/>
    <w:rsid w:val="004C20DD"/>
    <w:rsid w:val="004D6E66"/>
    <w:rsid w:val="004F17CC"/>
    <w:rsid w:val="004F1E09"/>
    <w:rsid w:val="005014A6"/>
    <w:rsid w:val="005032B5"/>
    <w:rsid w:val="005168DA"/>
    <w:rsid w:val="005172B2"/>
    <w:rsid w:val="00517CED"/>
    <w:rsid w:val="00553E94"/>
    <w:rsid w:val="00560D71"/>
    <w:rsid w:val="00576170"/>
    <w:rsid w:val="005A656C"/>
    <w:rsid w:val="005E792F"/>
    <w:rsid w:val="005F3233"/>
    <w:rsid w:val="005F71EE"/>
    <w:rsid w:val="006039CF"/>
    <w:rsid w:val="00614515"/>
    <w:rsid w:val="006319D0"/>
    <w:rsid w:val="0063424A"/>
    <w:rsid w:val="00653426"/>
    <w:rsid w:val="006B6AEB"/>
    <w:rsid w:val="006C1911"/>
    <w:rsid w:val="006E534C"/>
    <w:rsid w:val="0070044D"/>
    <w:rsid w:val="0070665C"/>
    <w:rsid w:val="0071219C"/>
    <w:rsid w:val="007203BF"/>
    <w:rsid w:val="0075237C"/>
    <w:rsid w:val="0075444A"/>
    <w:rsid w:val="0078009C"/>
    <w:rsid w:val="00784612"/>
    <w:rsid w:val="00796FCF"/>
    <w:rsid w:val="007E0085"/>
    <w:rsid w:val="007E76BB"/>
    <w:rsid w:val="007E791D"/>
    <w:rsid w:val="007F3A73"/>
    <w:rsid w:val="00801CA6"/>
    <w:rsid w:val="00804C34"/>
    <w:rsid w:val="0081366E"/>
    <w:rsid w:val="00834FD8"/>
    <w:rsid w:val="008530E7"/>
    <w:rsid w:val="008C6CA6"/>
    <w:rsid w:val="008D14F6"/>
    <w:rsid w:val="00933F34"/>
    <w:rsid w:val="0093521E"/>
    <w:rsid w:val="00963B49"/>
    <w:rsid w:val="00972D3B"/>
    <w:rsid w:val="009A188C"/>
    <w:rsid w:val="009A33D2"/>
    <w:rsid w:val="009A706A"/>
    <w:rsid w:val="009B0418"/>
    <w:rsid w:val="009B35F9"/>
    <w:rsid w:val="009D0A46"/>
    <w:rsid w:val="00A00422"/>
    <w:rsid w:val="00A0432D"/>
    <w:rsid w:val="00A10F42"/>
    <w:rsid w:val="00A520E2"/>
    <w:rsid w:val="00A56F30"/>
    <w:rsid w:val="00A84C28"/>
    <w:rsid w:val="00AB57ED"/>
    <w:rsid w:val="00AC3558"/>
    <w:rsid w:val="00AD5948"/>
    <w:rsid w:val="00B021DD"/>
    <w:rsid w:val="00B11FB1"/>
    <w:rsid w:val="00B229DF"/>
    <w:rsid w:val="00B31CB5"/>
    <w:rsid w:val="00B43C10"/>
    <w:rsid w:val="00B958A1"/>
    <w:rsid w:val="00BB630F"/>
    <w:rsid w:val="00BD0614"/>
    <w:rsid w:val="00BD154D"/>
    <w:rsid w:val="00BD5237"/>
    <w:rsid w:val="00BE7F14"/>
    <w:rsid w:val="00BF242A"/>
    <w:rsid w:val="00BF448A"/>
    <w:rsid w:val="00C06B50"/>
    <w:rsid w:val="00C15931"/>
    <w:rsid w:val="00C3693C"/>
    <w:rsid w:val="00C95315"/>
    <w:rsid w:val="00CB2929"/>
    <w:rsid w:val="00CB47D2"/>
    <w:rsid w:val="00CC3107"/>
    <w:rsid w:val="00CC4C3D"/>
    <w:rsid w:val="00CD4427"/>
    <w:rsid w:val="00CF176D"/>
    <w:rsid w:val="00CF69D2"/>
    <w:rsid w:val="00D30077"/>
    <w:rsid w:val="00DB022B"/>
    <w:rsid w:val="00DE4E5D"/>
    <w:rsid w:val="00DF4E44"/>
    <w:rsid w:val="00E00AAA"/>
    <w:rsid w:val="00E20540"/>
    <w:rsid w:val="00E33706"/>
    <w:rsid w:val="00E36643"/>
    <w:rsid w:val="00E75305"/>
    <w:rsid w:val="00E91BA2"/>
    <w:rsid w:val="00E9476E"/>
    <w:rsid w:val="00E96A67"/>
    <w:rsid w:val="00EC1602"/>
    <w:rsid w:val="00EC3E26"/>
    <w:rsid w:val="00EF0D21"/>
    <w:rsid w:val="00EF7511"/>
    <w:rsid w:val="00F12DF4"/>
    <w:rsid w:val="00F20453"/>
    <w:rsid w:val="00F342D4"/>
    <w:rsid w:val="00F37817"/>
    <w:rsid w:val="00F45FEE"/>
    <w:rsid w:val="00F5509A"/>
    <w:rsid w:val="00F81449"/>
    <w:rsid w:val="00F908E5"/>
    <w:rsid w:val="00FA21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."/>
  <w:listSeparator w:val=","/>
  <w14:docId w14:val="096D6762"/>
  <w15:docId w15:val="{DE3E406E-76FE-48AD-AB91-6E97765394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C4C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78009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78009C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78009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78009C"/>
    <w:rPr>
      <w:sz w:val="20"/>
      <w:szCs w:val="20"/>
    </w:rPr>
  </w:style>
  <w:style w:type="paragraph" w:styleId="a8">
    <w:name w:val="List Paragraph"/>
    <w:basedOn w:val="a"/>
    <w:uiPriority w:val="34"/>
    <w:qFormat/>
    <w:rsid w:val="00200BB5"/>
    <w:pPr>
      <w:ind w:leftChars="200" w:left="480"/>
    </w:pPr>
  </w:style>
  <w:style w:type="paragraph" w:styleId="a9">
    <w:name w:val="No Spacing"/>
    <w:uiPriority w:val="1"/>
    <w:qFormat/>
    <w:rsid w:val="006C1911"/>
    <w:pPr>
      <w:widowControl w:val="0"/>
    </w:pPr>
  </w:style>
  <w:style w:type="paragraph" w:styleId="aa">
    <w:name w:val="Salutation"/>
    <w:basedOn w:val="a"/>
    <w:next w:val="a"/>
    <w:link w:val="ab"/>
    <w:uiPriority w:val="99"/>
    <w:unhideWhenUsed/>
    <w:rsid w:val="00010F52"/>
    <w:rPr>
      <w:rFonts w:ascii="標楷體" w:eastAsia="標楷體" w:hAnsi="標楷體"/>
      <w:color w:val="FF0000"/>
      <w:szCs w:val="24"/>
    </w:rPr>
  </w:style>
  <w:style w:type="character" w:customStyle="1" w:styleId="ab">
    <w:name w:val="問候 字元"/>
    <w:basedOn w:val="a0"/>
    <w:link w:val="aa"/>
    <w:uiPriority w:val="99"/>
    <w:rsid w:val="00010F52"/>
    <w:rPr>
      <w:rFonts w:ascii="標楷體" w:eastAsia="標楷體" w:hAnsi="標楷體"/>
      <w:color w:val="FF0000"/>
      <w:szCs w:val="24"/>
    </w:rPr>
  </w:style>
  <w:style w:type="paragraph" w:styleId="ac">
    <w:name w:val="Closing"/>
    <w:basedOn w:val="a"/>
    <w:link w:val="ad"/>
    <w:uiPriority w:val="99"/>
    <w:unhideWhenUsed/>
    <w:rsid w:val="00010F52"/>
    <w:pPr>
      <w:ind w:left="4320"/>
    </w:pPr>
    <w:rPr>
      <w:rFonts w:ascii="標楷體" w:eastAsia="標楷體" w:hAnsi="標楷體"/>
      <w:color w:val="FF0000"/>
      <w:szCs w:val="24"/>
    </w:rPr>
  </w:style>
  <w:style w:type="character" w:customStyle="1" w:styleId="ad">
    <w:name w:val="結語 字元"/>
    <w:basedOn w:val="a0"/>
    <w:link w:val="ac"/>
    <w:uiPriority w:val="99"/>
    <w:rsid w:val="00010F52"/>
    <w:rPr>
      <w:rFonts w:ascii="標楷體" w:eastAsia="標楷體" w:hAnsi="標楷體"/>
      <w:color w:val="FF000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4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4322523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870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438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79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79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313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AD342F7-38D9-4EF4-8A73-18507557C0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287</Words>
  <Characters>1639</Characters>
  <Application>Microsoft Office Word</Application>
  <DocSecurity>0</DocSecurity>
  <Lines>13</Lines>
  <Paragraphs>3</Paragraphs>
  <ScaleCrop>false</ScaleCrop>
  <Company/>
  <LinksUpToDate>false</LinksUpToDate>
  <CharactersWithSpaces>1923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使用者</dc:creator>
  <cp:lastModifiedBy>珈綾 林</cp:lastModifiedBy>
  <cp:revision>4</cp:revision>
  <cp:lastPrinted>2021-04-20T04:05:00Z</cp:lastPrinted>
  <dcterms:created xsi:type="dcterms:W3CDTF">2021-10-18T02:33:00Z</dcterms:created>
  <dcterms:modified xsi:type="dcterms:W3CDTF">2021-10-18T02:37:00Z</dcterms:modified>
</cp:coreProperties>
</file>